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DE" w:rsidRDefault="005C54DE">
      <w:pPr>
        <w:tabs>
          <w:tab w:val="left" w:pos="1410"/>
        </w:tabs>
        <w:spacing w:after="0" w:line="100" w:lineRule="atLeast"/>
        <w:rPr>
          <w:rFonts w:ascii="Myriad Pro" w:hAnsi="Myriad Pro"/>
          <w:b/>
          <w:lang w:val="uk-UA"/>
        </w:rPr>
      </w:pPr>
      <w:bookmarkStart w:id="0" w:name="_GoBack"/>
      <w:bookmarkEnd w:id="0"/>
    </w:p>
    <w:p w:rsidR="005C54DE" w:rsidRDefault="005C54DE">
      <w:pPr>
        <w:tabs>
          <w:tab w:val="left" w:pos="1410"/>
        </w:tabs>
        <w:spacing w:after="0" w:line="100" w:lineRule="atLeast"/>
        <w:ind w:left="1410"/>
        <w:jc w:val="center"/>
        <w:rPr>
          <w:rFonts w:ascii="Myriad Pro" w:hAnsi="Myriad Pro"/>
          <w:b/>
          <w:lang w:val="uk-UA"/>
        </w:rPr>
      </w:pPr>
    </w:p>
    <w:p w:rsidR="005C54DE" w:rsidRDefault="005C54DE">
      <w:pPr>
        <w:tabs>
          <w:tab w:val="left" w:pos="1410"/>
        </w:tabs>
        <w:spacing w:after="0" w:line="100" w:lineRule="atLeast"/>
        <w:ind w:left="1410"/>
        <w:jc w:val="center"/>
        <w:rPr>
          <w:rFonts w:ascii="Myriad Pro" w:hAnsi="Myriad Pro"/>
          <w:b/>
          <w:lang w:val="uk-UA"/>
        </w:rPr>
      </w:pPr>
    </w:p>
    <w:p w:rsidR="005C54DE" w:rsidRDefault="005C54DE">
      <w:pPr>
        <w:tabs>
          <w:tab w:val="left" w:pos="1410"/>
        </w:tabs>
        <w:spacing w:after="0" w:line="100" w:lineRule="atLeast"/>
        <w:ind w:left="1410"/>
        <w:jc w:val="center"/>
        <w:rPr>
          <w:rFonts w:ascii="Myriad Pro" w:hAnsi="Myriad Pro"/>
          <w:b/>
          <w:lang w:val="uk-UA"/>
        </w:rPr>
      </w:pPr>
    </w:p>
    <w:p w:rsidR="005C54DE" w:rsidRDefault="005C54DE">
      <w:pPr>
        <w:tabs>
          <w:tab w:val="left" w:pos="1410"/>
        </w:tabs>
        <w:spacing w:after="0" w:line="100" w:lineRule="atLeast"/>
        <w:ind w:left="1410"/>
        <w:jc w:val="center"/>
        <w:rPr>
          <w:rFonts w:ascii="Myriad Pro" w:hAnsi="Myriad Pro"/>
          <w:b/>
          <w:lang w:val="uk-UA"/>
        </w:rPr>
      </w:pPr>
    </w:p>
    <w:p w:rsidR="005C54DE" w:rsidRDefault="005C54DE">
      <w:pPr>
        <w:tabs>
          <w:tab w:val="left" w:pos="1410"/>
        </w:tabs>
        <w:spacing w:after="0" w:line="100" w:lineRule="atLeast"/>
        <w:ind w:left="1410"/>
        <w:jc w:val="right"/>
        <w:rPr>
          <w:rFonts w:ascii="Myriad Pro" w:hAnsi="Myriad Pro"/>
          <w:lang w:val="uk-UA"/>
        </w:rPr>
      </w:pPr>
    </w:p>
    <w:p w:rsidR="005C54DE" w:rsidRDefault="005C54DE">
      <w:pPr>
        <w:pStyle w:val="NoSpacing"/>
        <w:jc w:val="center"/>
        <w:rPr>
          <w:rFonts w:ascii="Myriad Pro" w:hAnsi="Myriad Pro"/>
          <w:b/>
          <w:lang w:val="uk-UA"/>
        </w:rPr>
      </w:pPr>
    </w:p>
    <w:p w:rsidR="005C54DE" w:rsidRDefault="00163BC2">
      <w:pPr>
        <w:pStyle w:val="NoSpacing"/>
        <w:jc w:val="center"/>
        <w:rPr>
          <w:rFonts w:ascii="Myriad Pro" w:hAnsi="Myriad Pro"/>
          <w:b/>
          <w:lang w:val="uk-UA"/>
        </w:rPr>
      </w:pPr>
      <w:r>
        <w:rPr>
          <w:rFonts w:ascii="Myriad Pro" w:hAnsi="Myriad Pro"/>
          <w:b/>
          <w:lang w:val="uk-UA"/>
        </w:rPr>
        <w:t>ТЕХНІЧНЕ ЗАВДАННЯ ДЛЯ КОНСУЛЬТАНТА</w:t>
      </w:r>
    </w:p>
    <w:p w:rsidR="005C54DE" w:rsidRDefault="00163BC2">
      <w:pPr>
        <w:pStyle w:val="NoSpacing"/>
        <w:rPr>
          <w:rFonts w:ascii="Myriad Pro" w:hAnsi="Myriad Pro"/>
          <w:lang w:val="uk-UA"/>
        </w:rPr>
      </w:pPr>
      <w:r>
        <w:rPr>
          <w:rFonts w:ascii="Myriad Pro" w:hAnsi="Myriad Pro"/>
          <w:noProof/>
        </w:rPr>
        <w:drawing>
          <wp:anchor distT="0" distB="0" distL="0" distR="0" simplePos="0" relativeHeight="251658240" behindDoc="1" locked="0" layoutInCell="1" allowOverlap="1">
            <wp:simplePos x="0" y="0"/>
            <wp:positionH relativeFrom="margin">
              <wp:posOffset>6346190</wp:posOffset>
            </wp:positionH>
            <wp:positionV relativeFrom="margin">
              <wp:posOffset>-1742440</wp:posOffset>
            </wp:positionV>
            <wp:extent cx="511810" cy="1019175"/>
            <wp:effectExtent l="0" t="0" r="0" b="0"/>
            <wp:wrapNone/>
            <wp:docPr id="1" name="Picture"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dplogo2"/>
                    <pic:cNvPicPr>
                      <a:picLocks noChangeAspect="1" noChangeArrowheads="1"/>
                    </pic:cNvPicPr>
                  </pic:nvPicPr>
                  <pic:blipFill>
                    <a:blip r:embed="rId6"/>
                    <a:srcRect/>
                    <a:stretch>
                      <a:fillRect/>
                    </a:stretch>
                  </pic:blipFill>
                  <pic:spPr bwMode="auto">
                    <a:xfrm>
                      <a:off x="0" y="0"/>
                      <a:ext cx="511810" cy="1019175"/>
                    </a:xfrm>
                    <a:prstGeom prst="rect">
                      <a:avLst/>
                    </a:prstGeom>
                    <a:noFill/>
                    <a:ln w="9525">
                      <a:noFill/>
                      <a:miter lim="800000"/>
                      <a:headEnd/>
                      <a:tailEnd/>
                    </a:ln>
                  </pic:spPr>
                </pic:pic>
              </a:graphicData>
            </a:graphic>
          </wp:anchor>
        </w:drawing>
      </w:r>
    </w:p>
    <w:p w:rsidR="005C54DE" w:rsidRDefault="00163BC2">
      <w:pPr>
        <w:pStyle w:val="NoSpacing"/>
        <w:jc w:val="both"/>
        <w:rPr>
          <w:rStyle w:val="Style1"/>
          <w:lang w:val="ru-RU"/>
        </w:rPr>
      </w:pPr>
      <w:r>
        <w:rPr>
          <w:rFonts w:ascii="Myriad Pro" w:hAnsi="Myriad Pro"/>
          <w:b/>
          <w:lang w:val="uk-UA"/>
        </w:rPr>
        <w:t>Назва проекту</w:t>
      </w:r>
      <w:r>
        <w:rPr>
          <w:rFonts w:ascii="Myriad Pro" w:hAnsi="Myriad Pro"/>
          <w:lang w:val="uk-UA"/>
        </w:rPr>
        <w:t>:</w:t>
      </w:r>
      <w:r>
        <w:rPr>
          <w:rStyle w:val="Style1"/>
          <w:lang w:val="uk-UA"/>
        </w:rPr>
        <w:t xml:space="preserve"> Проект «Зміцнення національної спроможності для ефективного розвитку молоді та відповіді на епідемію ВІЛ/СНІД в Україні</w:t>
      </w:r>
      <w:r>
        <w:rPr>
          <w:rStyle w:val="Style1"/>
          <w:lang w:val="ru-RU"/>
        </w:rPr>
        <w:t>”</w:t>
      </w:r>
    </w:p>
    <w:p w:rsidR="005C54DE" w:rsidRDefault="00163BC2">
      <w:pPr>
        <w:pStyle w:val="NoSpacing"/>
        <w:jc w:val="both"/>
        <w:rPr>
          <w:rFonts w:ascii="Myriad Pro" w:hAnsi="Myriad Pro"/>
          <w:lang w:val="uk-UA"/>
        </w:rPr>
      </w:pPr>
      <w:r>
        <w:rPr>
          <w:rFonts w:ascii="Myriad Pro" w:hAnsi="Myriad Pro"/>
          <w:b/>
          <w:lang w:val="uk-UA"/>
        </w:rPr>
        <w:t>Назва посади</w:t>
      </w:r>
      <w:r>
        <w:rPr>
          <w:rFonts w:ascii="Myriad Pro" w:hAnsi="Myriad Pro"/>
          <w:lang w:val="uk-UA"/>
        </w:rPr>
        <w:t>: Розробник навчально-методичного матеріалу для тренінгу та тренер у рамках навчальної програми «Молодіжний працівник» у частині «</w:t>
      </w:r>
      <w:r>
        <w:rPr>
          <w:rFonts w:ascii="Myriad Pro" w:hAnsi="Myriad Pro"/>
          <w:b/>
          <w:lang w:val="uk-UA"/>
        </w:rPr>
        <w:t>Соціальне замовлення, конкурс проектів та інші механізми фінансування із державного бюджету. Партнерство між державними та недержавними організаціями</w:t>
      </w:r>
      <w:r>
        <w:rPr>
          <w:rFonts w:ascii="Myriad Pro" w:hAnsi="Myriad Pro"/>
          <w:lang w:val="uk-UA"/>
        </w:rPr>
        <w:t>»</w:t>
      </w:r>
    </w:p>
    <w:p w:rsidR="005C54DE" w:rsidRDefault="00163BC2">
      <w:pPr>
        <w:pStyle w:val="NoSpacing"/>
        <w:jc w:val="both"/>
        <w:rPr>
          <w:rStyle w:val="Style1"/>
          <w:lang w:val="uk-UA"/>
        </w:rPr>
      </w:pPr>
      <w:r>
        <w:rPr>
          <w:rFonts w:ascii="Myriad Pro" w:hAnsi="Myriad Pro"/>
          <w:b/>
          <w:lang w:val="uk-UA"/>
        </w:rPr>
        <w:t>Країна перебування / місце дислокації</w:t>
      </w:r>
      <w:r>
        <w:rPr>
          <w:rFonts w:ascii="Myriad Pro" w:hAnsi="Myriad Pro"/>
          <w:lang w:val="uk-UA"/>
        </w:rPr>
        <w:t xml:space="preserve">: </w:t>
      </w:r>
      <w:r>
        <w:rPr>
          <w:rStyle w:val="Style1"/>
          <w:lang w:val="uk-UA"/>
        </w:rPr>
        <w:t>Україна</w:t>
      </w:r>
    </w:p>
    <w:p w:rsidR="005C54DE" w:rsidRPr="00163BC2" w:rsidRDefault="00163BC2">
      <w:pPr>
        <w:pStyle w:val="NoSpacing"/>
        <w:jc w:val="both"/>
        <w:rPr>
          <w:rFonts w:asciiTheme="minorHAnsi" w:hAnsiTheme="minorHAnsi"/>
          <w:lang w:val="uk-UA"/>
        </w:rPr>
      </w:pPr>
      <w:r>
        <w:rPr>
          <w:rFonts w:ascii="Myriad Pro" w:hAnsi="Myriad Pro"/>
          <w:b/>
          <w:lang w:val="uk-UA"/>
        </w:rPr>
        <w:t>Очікувані відрядження (за потреби)</w:t>
      </w:r>
      <w:r>
        <w:rPr>
          <w:rFonts w:ascii="Myriad Pro" w:hAnsi="Myriad Pro"/>
          <w:lang w:val="uk-UA"/>
        </w:rPr>
        <w:t>: В межах України (Дніпропетровськ, Миколаїв, Хмельницький, Ужгород), не більше 5 робочих днів</w:t>
      </w:r>
      <w:r>
        <w:rPr>
          <w:rFonts w:asciiTheme="minorHAnsi" w:hAnsiTheme="minorHAnsi"/>
          <w:lang w:val="uk-UA"/>
        </w:rPr>
        <w:t xml:space="preserve">. </w:t>
      </w:r>
      <w:r w:rsidR="003D4247" w:rsidRPr="0064158F">
        <w:rPr>
          <w:rFonts w:ascii="Myriad Pro" w:eastAsia="Meiryo" w:hAnsi="Myriad Pro" w:cs="Meiryo"/>
          <w:lang w:val="uk-UA"/>
        </w:rPr>
        <w:t>Відрядження компенсуються окремо</w:t>
      </w:r>
      <w:r w:rsidR="003D4247">
        <w:rPr>
          <w:rFonts w:ascii="Myriad Pro" w:eastAsia="Meiryo" w:hAnsi="Myriad Pro" w:cs="Meiryo"/>
          <w:lang w:val="uk-UA"/>
        </w:rPr>
        <w:t>, тому ці витрати не повинні включатися в фінансову пропозицію.</w:t>
      </w:r>
    </w:p>
    <w:p w:rsidR="005C54DE" w:rsidRDefault="00163BC2">
      <w:pPr>
        <w:pStyle w:val="NoSpacing"/>
        <w:jc w:val="both"/>
        <w:rPr>
          <w:rFonts w:ascii="Myriad Pro" w:hAnsi="Myriad Pro"/>
          <w:lang w:val="uk-UA"/>
        </w:rPr>
      </w:pPr>
      <w:r>
        <w:rPr>
          <w:rFonts w:ascii="Myriad Pro" w:hAnsi="Myriad Pro"/>
          <w:b/>
          <w:lang w:val="uk-UA"/>
        </w:rPr>
        <w:t>Початок роботи</w:t>
      </w:r>
      <w:r>
        <w:rPr>
          <w:rFonts w:ascii="Myriad Pro" w:hAnsi="Myriad Pro"/>
          <w:lang w:val="uk-UA"/>
        </w:rPr>
        <w:t>: 11 серпня 2014 (27 робочих днів)</w:t>
      </w:r>
      <w:r>
        <w:rPr>
          <w:rFonts w:ascii="Myriad Pro" w:hAnsi="Myriad Pro"/>
          <w:lang w:val="uk-UA"/>
        </w:rPr>
        <w:tab/>
      </w:r>
      <w:r>
        <w:rPr>
          <w:rFonts w:ascii="Myriad Pro" w:hAnsi="Myriad Pro"/>
          <w:lang w:val="uk-UA"/>
        </w:rPr>
        <w:tab/>
      </w:r>
      <w:r>
        <w:rPr>
          <w:rFonts w:ascii="Myriad Pro" w:hAnsi="Myriad Pro"/>
          <w:lang w:val="uk-UA"/>
        </w:rPr>
        <w:tab/>
      </w:r>
      <w:r>
        <w:rPr>
          <w:rFonts w:ascii="Myriad Pro" w:hAnsi="Myriad Pro"/>
          <w:lang w:val="uk-UA"/>
        </w:rPr>
        <w:tab/>
      </w:r>
      <w:r>
        <w:rPr>
          <w:rFonts w:ascii="Myriad Pro" w:hAnsi="Myriad Pro"/>
          <w:lang w:val="uk-UA"/>
        </w:rPr>
        <w:tab/>
      </w:r>
      <w:r>
        <w:rPr>
          <w:rFonts w:ascii="Myriad Pro" w:hAnsi="Myriad Pro"/>
          <w:lang w:val="uk-UA"/>
        </w:rPr>
        <w:tab/>
      </w:r>
    </w:p>
    <w:p w:rsidR="005C54DE" w:rsidRDefault="00163BC2">
      <w:pPr>
        <w:pStyle w:val="NoSpacing"/>
        <w:jc w:val="both"/>
        <w:rPr>
          <w:rStyle w:val="Style1"/>
          <w:lang w:val="uk-UA"/>
        </w:rPr>
      </w:pPr>
      <w:r>
        <w:rPr>
          <w:rFonts w:ascii="Myriad Pro" w:hAnsi="Myriad Pro"/>
          <w:b/>
          <w:lang w:val="uk-UA"/>
        </w:rPr>
        <w:t>Термін перебування на посаді / кінцевий термін завдання</w:t>
      </w:r>
      <w:r>
        <w:rPr>
          <w:rFonts w:ascii="Myriad Pro" w:hAnsi="Myriad Pro"/>
          <w:lang w:val="uk-UA"/>
        </w:rPr>
        <w:t>:</w:t>
      </w:r>
      <w:r>
        <w:rPr>
          <w:rStyle w:val="Style1"/>
          <w:lang w:val="uk-UA"/>
        </w:rPr>
        <w:t xml:space="preserve"> 30 листопада 2014</w:t>
      </w:r>
    </w:p>
    <w:p w:rsidR="005C54DE" w:rsidRDefault="00163BC2">
      <w:pPr>
        <w:pStyle w:val="NoSpacing"/>
        <w:jc w:val="both"/>
        <w:rPr>
          <w:rStyle w:val="Style1"/>
          <w:lang w:val="uk-UA"/>
        </w:rPr>
      </w:pPr>
      <w:r>
        <w:rPr>
          <w:rFonts w:ascii="Myriad Pro" w:hAnsi="Myriad Pro"/>
          <w:b/>
          <w:lang w:val="uk-UA"/>
        </w:rPr>
        <w:t>Ім’я та посада керівника</w:t>
      </w:r>
      <w:r>
        <w:rPr>
          <w:rFonts w:ascii="Myriad Pro" w:hAnsi="Myriad Pro"/>
          <w:lang w:val="uk-UA"/>
        </w:rPr>
        <w:t xml:space="preserve">: </w:t>
      </w:r>
      <w:r>
        <w:rPr>
          <w:rStyle w:val="Style1"/>
          <w:lang w:val="uk-UA"/>
        </w:rPr>
        <w:t>Віра Профазі, Керівник проекту</w:t>
      </w:r>
    </w:p>
    <w:p w:rsidR="005C54DE" w:rsidRDefault="00163BC2">
      <w:pPr>
        <w:pStyle w:val="NoSpacing"/>
        <w:jc w:val="both"/>
        <w:rPr>
          <w:rFonts w:ascii="Myriad Pro" w:hAnsi="Myriad Pro"/>
          <w:lang w:val="uk-UA"/>
        </w:rPr>
      </w:pPr>
      <w:r>
        <w:rPr>
          <w:rFonts w:ascii="Myriad Pro" w:hAnsi="Myriad Pro"/>
          <w:b/>
          <w:lang w:val="uk-UA"/>
        </w:rPr>
        <w:t>Форма оплати</w:t>
      </w:r>
      <w:r>
        <w:rPr>
          <w:rFonts w:ascii="Myriad Pro" w:hAnsi="Myriad Pro"/>
          <w:lang w:val="uk-UA"/>
        </w:rPr>
        <w:t>: Згідно акту виконаних робіт в два етапи: 1. Після затвердження навчально-методичного матеріалу; 2. Після проведення 5 тренінгів та надання коментарів до посібника</w:t>
      </w:r>
    </w:p>
    <w:p w:rsidR="005C54DE" w:rsidRDefault="005C54DE">
      <w:pPr>
        <w:pStyle w:val="NoSpacing"/>
        <w:jc w:val="both"/>
        <w:rPr>
          <w:rFonts w:ascii="Myriad Pro" w:hAnsi="Myriad Pro"/>
          <w:lang w:val="uk-UA"/>
        </w:rPr>
      </w:pPr>
    </w:p>
    <w:p w:rsidR="005C54DE" w:rsidRDefault="00163BC2">
      <w:pPr>
        <w:pStyle w:val="NoSpacing"/>
        <w:jc w:val="both"/>
        <w:rPr>
          <w:rFonts w:ascii="Myriad Pro" w:hAnsi="Myriad Pro"/>
          <w:lang w:val="uk-UA"/>
        </w:rPr>
      </w:pPr>
      <w:r>
        <w:rPr>
          <w:rFonts w:ascii="Myriad Pro" w:hAnsi="Myriad Pro"/>
          <w:b/>
          <w:lang w:val="uk-UA"/>
        </w:rPr>
        <w:t>ГОЛОВНА МЕТА</w:t>
      </w:r>
      <w:r>
        <w:rPr>
          <w:rFonts w:ascii="Myriad Pro" w:hAnsi="Myriad Pro"/>
          <w:lang w:val="uk-UA"/>
        </w:rPr>
        <w:t xml:space="preserve">: </w:t>
      </w:r>
    </w:p>
    <w:p w:rsidR="005C54DE" w:rsidRDefault="005C54DE">
      <w:pPr>
        <w:pStyle w:val="NoSpacing"/>
        <w:jc w:val="both"/>
        <w:rPr>
          <w:rFonts w:ascii="Myriad Pro" w:hAnsi="Myriad Pro"/>
          <w:lang w:val="uk-UA"/>
        </w:rPr>
      </w:pPr>
    </w:p>
    <w:p w:rsidR="005C54DE" w:rsidRDefault="00163BC2">
      <w:pPr>
        <w:pStyle w:val="NoSpacing"/>
        <w:jc w:val="both"/>
        <w:rPr>
          <w:rFonts w:ascii="Myriad Pro" w:hAnsi="Myriad Pro"/>
          <w:lang w:val="uk-UA"/>
        </w:rPr>
      </w:pPr>
      <w:r>
        <w:rPr>
          <w:rFonts w:ascii="Myriad Pro" w:hAnsi="Myriad Pro"/>
          <w:lang w:val="uk-UA"/>
        </w:rPr>
        <w:t>Розробити навчально-методичний матеріал для тренінгу «Молодіжний працівник» у частині «</w:t>
      </w:r>
      <w:r>
        <w:rPr>
          <w:rFonts w:ascii="Myriad Pro" w:hAnsi="Myriad Pro"/>
          <w:b/>
          <w:lang w:val="uk-UA"/>
        </w:rPr>
        <w:t>Соціальне замовлення, конкурс проектів та інші механізми фінансування із державного бюджету. Партнерство між державними та недержавними організаціями</w:t>
      </w:r>
      <w:r>
        <w:rPr>
          <w:rFonts w:ascii="Myriad Pro" w:hAnsi="Myriad Pro"/>
          <w:lang w:val="uk-UA"/>
        </w:rPr>
        <w:t>» Провести 5 тренінгів за даним матеріалом протягом 2014 року у наступних містах України: Київ, Дніпропетровськ, Миколаїв, Хмельницький, Ужгород.</w:t>
      </w:r>
    </w:p>
    <w:p w:rsidR="005C54DE" w:rsidRDefault="005C54DE">
      <w:pPr>
        <w:spacing w:after="0" w:line="100" w:lineRule="atLeast"/>
        <w:rPr>
          <w:rFonts w:ascii="Myriad Pro" w:hAnsi="Myriad Pro"/>
          <w:b/>
          <w:lang w:val="uk-UA"/>
        </w:rPr>
      </w:pPr>
    </w:p>
    <w:p w:rsidR="005C54DE" w:rsidRDefault="00163BC2">
      <w:pPr>
        <w:pStyle w:val="NoSpacing"/>
        <w:numPr>
          <w:ilvl w:val="0"/>
          <w:numId w:val="1"/>
        </w:numPr>
        <w:rPr>
          <w:rFonts w:ascii="Myriad Pro" w:hAnsi="Myriad Pro"/>
          <w:b/>
          <w:lang w:val="uk-UA"/>
        </w:rPr>
      </w:pPr>
      <w:r>
        <w:rPr>
          <w:rFonts w:ascii="Myriad Pro" w:hAnsi="Myriad Pro"/>
          <w:b/>
          <w:lang w:val="uk-UA"/>
        </w:rPr>
        <w:t>ОПИС СИТУАЦІЇ</w:t>
      </w:r>
    </w:p>
    <w:p w:rsidR="005C54DE" w:rsidRDefault="005C54DE">
      <w:pPr>
        <w:pStyle w:val="NoSpacing"/>
        <w:ind w:left="426"/>
        <w:rPr>
          <w:rFonts w:ascii="Myriad Pro" w:hAnsi="Myriad Pro"/>
          <w:b/>
          <w:lang w:val="uk-UA"/>
        </w:rPr>
      </w:pPr>
    </w:p>
    <w:p w:rsidR="005C54DE" w:rsidRDefault="00163BC2">
      <w:pPr>
        <w:jc w:val="both"/>
        <w:rPr>
          <w:rFonts w:ascii="Myriad Pro" w:hAnsi="Myriad Pro"/>
          <w:lang w:val="uk-UA"/>
        </w:rPr>
      </w:pPr>
      <w:r>
        <w:rPr>
          <w:rFonts w:ascii="Myriad Pro" w:hAnsi="Myriad Pro"/>
          <w:lang w:val="uk-UA"/>
        </w:rPr>
        <w:t>Міністерство молоді та спорту України за підтримки Програми розвитку ООН в Україні ініціює постійно діючу навчальну Програму «Молодіжний працівник» (далі - Програма). Програма розрахована на службовців, задіяних у роботі із молоддю у регіонах, та лідерів молодіжних неурядових організацій у форматі спільного навчання.</w:t>
      </w:r>
    </w:p>
    <w:p w:rsidR="005C54DE" w:rsidRDefault="00163BC2">
      <w:pPr>
        <w:jc w:val="both"/>
        <w:rPr>
          <w:rFonts w:ascii="Myriad Pro" w:hAnsi="Myriad Pro"/>
          <w:lang w:val="uk-UA"/>
        </w:rPr>
      </w:pPr>
      <w:r>
        <w:rPr>
          <w:rFonts w:ascii="Myriad Pro" w:hAnsi="Myriad Pro"/>
          <w:u w:val="single"/>
          <w:lang w:val="uk-UA"/>
        </w:rPr>
        <w:t>Мета Програми</w:t>
      </w:r>
      <w:r>
        <w:rPr>
          <w:rFonts w:ascii="Myriad Pro" w:hAnsi="Myriad Pro"/>
          <w:lang w:val="uk-UA"/>
        </w:rPr>
        <w:t xml:space="preserve"> «Молодіжний працівник»</w:t>
      </w:r>
    </w:p>
    <w:p w:rsidR="005C54DE" w:rsidRDefault="00163BC2">
      <w:pPr>
        <w:jc w:val="both"/>
        <w:rPr>
          <w:rFonts w:ascii="Myriad Pro" w:hAnsi="Myriad Pro"/>
          <w:lang w:val="uk-UA"/>
        </w:rPr>
      </w:pPr>
      <w:r>
        <w:rPr>
          <w:rFonts w:ascii="Myriad Pro" w:hAnsi="Myriad Pro"/>
          <w:lang w:val="uk-UA"/>
        </w:rPr>
        <w:t>Забезпечити належний рівень знань про пріоритети, тенденції та задачі молодіжних політик України, ЄС та інших регіонів із кращим досвідом; провести тренінги із проектного менеджменту, залученню донорських коштів та особистісних компетенцій Молодіжного працівника; проінформувати про кращі національні та світові практики партнерства між органами влади та громадськими організаціями  у молодіжній сфері.</w:t>
      </w:r>
    </w:p>
    <w:p w:rsidR="005C54DE" w:rsidRDefault="00163BC2">
      <w:pPr>
        <w:jc w:val="both"/>
        <w:rPr>
          <w:rFonts w:ascii="Myriad Pro" w:hAnsi="Myriad Pro"/>
          <w:lang w:val="uk-UA"/>
        </w:rPr>
      </w:pPr>
      <w:r>
        <w:rPr>
          <w:rFonts w:ascii="Myriad Pro" w:hAnsi="Myriad Pro"/>
          <w:lang w:val="uk-UA"/>
        </w:rPr>
        <w:t xml:space="preserve">Метою діяльності молодіжного працівника є формування регіональної політики та створення умов для всебічної самореалізації молоді в різних сферах суспільного життя, розкриття її потенціалу, захист інтересів та прав молоді. </w:t>
      </w:r>
    </w:p>
    <w:p w:rsidR="005C54DE" w:rsidRDefault="00163BC2">
      <w:pPr>
        <w:spacing w:after="0"/>
        <w:jc w:val="both"/>
        <w:rPr>
          <w:rFonts w:ascii="Myriad Pro" w:hAnsi="Myriad Pro"/>
          <w:lang w:val="uk-UA"/>
        </w:rPr>
      </w:pPr>
      <w:r>
        <w:rPr>
          <w:rFonts w:ascii="Myriad Pro" w:hAnsi="Myriad Pro"/>
          <w:u w:val="single"/>
          <w:lang w:val="uk-UA"/>
        </w:rPr>
        <w:t>Напрями діяльності Молодіжного працівника</w:t>
      </w:r>
      <w:r>
        <w:rPr>
          <w:rFonts w:ascii="Myriad Pro" w:hAnsi="Myriad Pro"/>
          <w:lang w:val="uk-UA"/>
        </w:rPr>
        <w:t>:</w:t>
      </w:r>
    </w:p>
    <w:p w:rsidR="005C54DE" w:rsidRDefault="00163BC2">
      <w:pPr>
        <w:pStyle w:val="ListParagraph"/>
        <w:numPr>
          <w:ilvl w:val="0"/>
          <w:numId w:val="4"/>
        </w:numPr>
        <w:spacing w:after="0"/>
        <w:jc w:val="both"/>
        <w:rPr>
          <w:rFonts w:ascii="Myriad Pro" w:hAnsi="Myriad Pro"/>
          <w:lang w:val="uk-UA"/>
        </w:rPr>
      </w:pPr>
      <w:r>
        <w:rPr>
          <w:rFonts w:ascii="Myriad Pro" w:hAnsi="Myriad Pro"/>
          <w:lang w:val="uk-UA"/>
        </w:rPr>
        <w:t>Реалізація державної молодіжної політики на регіональному та місцевому рівнях</w:t>
      </w:r>
    </w:p>
    <w:p w:rsidR="005C54DE" w:rsidRDefault="00163BC2">
      <w:pPr>
        <w:pStyle w:val="ListParagraph"/>
        <w:numPr>
          <w:ilvl w:val="0"/>
          <w:numId w:val="4"/>
        </w:numPr>
        <w:spacing w:after="0"/>
        <w:jc w:val="both"/>
        <w:rPr>
          <w:rFonts w:ascii="Myriad Pro" w:hAnsi="Myriad Pro"/>
          <w:lang w:val="uk-UA"/>
        </w:rPr>
      </w:pPr>
      <w:r>
        <w:rPr>
          <w:rFonts w:ascii="Myriad Pro" w:hAnsi="Myriad Pro"/>
          <w:lang w:val="uk-UA"/>
        </w:rPr>
        <w:t>Забезпечення і розвиток взаємозв’язку державних органів регіонального і місцевого рівнів у процесі реалізації державної молодіжної політики</w:t>
      </w:r>
    </w:p>
    <w:p w:rsidR="005C54DE" w:rsidRDefault="00163BC2">
      <w:pPr>
        <w:pStyle w:val="ListParagraph"/>
        <w:numPr>
          <w:ilvl w:val="0"/>
          <w:numId w:val="4"/>
        </w:numPr>
        <w:spacing w:after="0"/>
        <w:jc w:val="both"/>
        <w:rPr>
          <w:rFonts w:ascii="Myriad Pro" w:hAnsi="Myriad Pro"/>
          <w:lang w:val="uk-UA"/>
        </w:rPr>
      </w:pPr>
      <w:r>
        <w:rPr>
          <w:rFonts w:ascii="Myriad Pro" w:hAnsi="Myriad Pro"/>
          <w:lang w:val="uk-UA"/>
        </w:rPr>
        <w:t>Сприяння координації роботи молодіжних об’єднань</w:t>
      </w:r>
    </w:p>
    <w:p w:rsidR="005C54DE" w:rsidRDefault="00163BC2">
      <w:pPr>
        <w:pStyle w:val="ListParagraph"/>
        <w:numPr>
          <w:ilvl w:val="0"/>
          <w:numId w:val="4"/>
        </w:numPr>
        <w:spacing w:after="0"/>
        <w:jc w:val="both"/>
        <w:rPr>
          <w:rFonts w:ascii="Myriad Pro" w:hAnsi="Myriad Pro"/>
          <w:lang w:val="uk-UA"/>
        </w:rPr>
      </w:pPr>
      <w:r>
        <w:rPr>
          <w:rFonts w:ascii="Myriad Pro" w:hAnsi="Myriad Pro"/>
          <w:lang w:val="uk-UA"/>
        </w:rPr>
        <w:t>Розробка та реалізація соціально значущих молодіжних проектів та програм</w:t>
      </w:r>
    </w:p>
    <w:p w:rsidR="005C54DE" w:rsidRDefault="00163BC2">
      <w:pPr>
        <w:pStyle w:val="ListParagraph"/>
        <w:numPr>
          <w:ilvl w:val="0"/>
          <w:numId w:val="4"/>
        </w:numPr>
        <w:spacing w:after="0"/>
        <w:jc w:val="both"/>
        <w:rPr>
          <w:rFonts w:ascii="Myriad Pro" w:hAnsi="Myriad Pro"/>
          <w:lang w:val="uk-UA"/>
        </w:rPr>
      </w:pPr>
      <w:r>
        <w:rPr>
          <w:rFonts w:ascii="Myriad Pro" w:hAnsi="Myriad Pro"/>
          <w:lang w:val="uk-UA"/>
        </w:rPr>
        <w:lastRenderedPageBreak/>
        <w:t xml:space="preserve">Надання консультативної допомоги підліткам, молоді, молодій сім’ї (правової, соціальної, психологічної, профорієнтаційної, оздоровчої тощо)  </w:t>
      </w:r>
    </w:p>
    <w:p w:rsidR="005C54DE" w:rsidRDefault="00163BC2">
      <w:pPr>
        <w:pStyle w:val="ListParagraph"/>
        <w:numPr>
          <w:ilvl w:val="0"/>
          <w:numId w:val="4"/>
        </w:numPr>
        <w:spacing w:after="0"/>
        <w:jc w:val="both"/>
        <w:rPr>
          <w:rFonts w:ascii="Myriad Pro" w:hAnsi="Myriad Pro"/>
          <w:lang w:val="uk-UA"/>
        </w:rPr>
      </w:pPr>
      <w:r>
        <w:rPr>
          <w:rFonts w:ascii="Myriad Pro" w:hAnsi="Myriad Pro"/>
          <w:lang w:val="uk-UA"/>
        </w:rPr>
        <w:t xml:space="preserve">Збір і аналіз інформації про становище молоді в регіоні </w:t>
      </w:r>
    </w:p>
    <w:p w:rsidR="005C54DE" w:rsidRDefault="00163BC2">
      <w:pPr>
        <w:spacing w:after="0"/>
        <w:jc w:val="both"/>
        <w:rPr>
          <w:rFonts w:ascii="Myriad Pro" w:hAnsi="Myriad Pro"/>
          <w:lang w:val="uk-UA"/>
        </w:rPr>
      </w:pPr>
      <w:r>
        <w:rPr>
          <w:rFonts w:ascii="Myriad Pro" w:hAnsi="Myriad Pro"/>
          <w:lang w:val="uk-UA"/>
        </w:rPr>
        <w:t>Програма «Молодіжний працівник складається із трьох тренінгів: Базовий, Спеціалізований та Тренінг тренерів.</w:t>
      </w:r>
    </w:p>
    <w:p w:rsidR="005C54DE" w:rsidRDefault="005C54DE">
      <w:pPr>
        <w:spacing w:after="0"/>
        <w:jc w:val="both"/>
        <w:rPr>
          <w:rFonts w:ascii="Myriad Pro" w:hAnsi="Myriad Pro"/>
          <w:lang w:val="uk-UA"/>
        </w:rPr>
      </w:pPr>
    </w:p>
    <w:p w:rsidR="005C54DE" w:rsidRDefault="00163BC2">
      <w:pPr>
        <w:jc w:val="both"/>
        <w:rPr>
          <w:rFonts w:ascii="Myriad Pro" w:hAnsi="Myriad Pro"/>
          <w:u w:val="single"/>
          <w:lang w:val="uk-UA"/>
        </w:rPr>
      </w:pPr>
      <w:r>
        <w:rPr>
          <w:rFonts w:ascii="Myriad Pro" w:hAnsi="Myriad Pro"/>
          <w:u w:val="single"/>
          <w:lang w:val="uk-UA"/>
        </w:rPr>
        <w:t>Базовий тренінг (БТ)</w:t>
      </w:r>
    </w:p>
    <w:p w:rsidR="005C54DE" w:rsidRDefault="00163BC2">
      <w:pPr>
        <w:jc w:val="both"/>
        <w:rPr>
          <w:rFonts w:ascii="Myriad Pro" w:hAnsi="Myriad Pro"/>
          <w:lang w:val="uk-UA"/>
        </w:rPr>
      </w:pPr>
      <w:r>
        <w:rPr>
          <w:rFonts w:ascii="Myriad Pro" w:hAnsi="Myriad Pro"/>
          <w:lang w:val="uk-UA"/>
        </w:rPr>
        <w:t xml:space="preserve"> БТ є триденним та складається із 4 модулів:</w:t>
      </w:r>
    </w:p>
    <w:p w:rsidR="005C54DE" w:rsidRDefault="00163BC2">
      <w:pPr>
        <w:spacing w:after="0"/>
        <w:jc w:val="both"/>
        <w:rPr>
          <w:rFonts w:ascii="Myriad Pro" w:hAnsi="Myriad Pro"/>
          <w:lang w:val="uk-UA"/>
        </w:rPr>
      </w:pPr>
      <w:r>
        <w:rPr>
          <w:rFonts w:ascii="Myriad Pro" w:hAnsi="Myriad Pro"/>
          <w:lang w:val="uk-UA"/>
        </w:rPr>
        <w:t xml:space="preserve">І. Сутність молодіжної політики, зміст та організація роботи з молоддю </w:t>
      </w:r>
    </w:p>
    <w:p w:rsidR="005C54DE" w:rsidRDefault="00163BC2">
      <w:pPr>
        <w:spacing w:after="0"/>
        <w:jc w:val="both"/>
        <w:rPr>
          <w:rFonts w:ascii="Myriad Pro" w:hAnsi="Myriad Pro"/>
          <w:lang w:val="uk-UA"/>
        </w:rPr>
      </w:pPr>
      <w:r>
        <w:rPr>
          <w:rFonts w:ascii="Myriad Pro" w:hAnsi="Myriad Pro"/>
          <w:lang w:val="uk-UA"/>
        </w:rPr>
        <w:t>ІІ. Проектний менеджмент</w:t>
      </w:r>
    </w:p>
    <w:p w:rsidR="005C54DE" w:rsidRDefault="00163BC2">
      <w:pPr>
        <w:spacing w:after="0"/>
        <w:jc w:val="both"/>
        <w:rPr>
          <w:rFonts w:ascii="Myriad Pro" w:hAnsi="Myriad Pro"/>
          <w:lang w:val="uk-UA"/>
        </w:rPr>
      </w:pPr>
      <w:r>
        <w:rPr>
          <w:rFonts w:ascii="Myriad Pro" w:hAnsi="Myriad Pro"/>
          <w:lang w:val="uk-UA"/>
        </w:rPr>
        <w:t>ІІІ. Персональна компетенція</w:t>
      </w:r>
    </w:p>
    <w:p w:rsidR="005C54DE" w:rsidRDefault="00163BC2">
      <w:pPr>
        <w:pStyle w:val="NoSpacing"/>
        <w:jc w:val="both"/>
        <w:rPr>
          <w:rFonts w:ascii="Myriad Pro" w:hAnsi="Myriad Pro"/>
          <w:lang w:val="uk-UA"/>
        </w:rPr>
      </w:pPr>
      <w:r>
        <w:rPr>
          <w:rFonts w:ascii="Myriad Pro" w:hAnsi="Myriad Pro"/>
          <w:lang w:val="uk-UA"/>
        </w:rPr>
        <w:t>ІV. Соціальне замовлення, конкурс проектів та інші механізми фінансування із державного бюджету. Партнерство між державними та недержавними організаціями</w:t>
      </w:r>
    </w:p>
    <w:p w:rsidR="005C54DE" w:rsidRDefault="005C54DE">
      <w:pPr>
        <w:spacing w:after="0"/>
        <w:jc w:val="both"/>
        <w:rPr>
          <w:rFonts w:ascii="Myriad Pro" w:hAnsi="Myriad Pro" w:cs="Times New Roman"/>
          <w:lang w:val="ru-RU"/>
        </w:rPr>
      </w:pPr>
    </w:p>
    <w:p w:rsidR="005C54DE" w:rsidRDefault="00163BC2">
      <w:pPr>
        <w:spacing w:after="0"/>
        <w:jc w:val="both"/>
        <w:rPr>
          <w:rFonts w:ascii="Myriad Pro" w:hAnsi="Myriad Pro"/>
          <w:lang w:val="uk-UA"/>
        </w:rPr>
      </w:pPr>
      <w:r>
        <w:rPr>
          <w:rFonts w:ascii="Myriad Pro" w:hAnsi="Myriad Pro"/>
          <w:lang w:val="uk-UA"/>
        </w:rPr>
        <w:t>Кількість учасників БТ: 20 чоловік (10 службовців + 10 лідерів молодіжних неурядових організацій)</w:t>
      </w:r>
    </w:p>
    <w:p w:rsidR="005C54DE" w:rsidRDefault="005C54DE">
      <w:pPr>
        <w:spacing w:after="0"/>
        <w:jc w:val="both"/>
        <w:rPr>
          <w:rFonts w:ascii="Myriad Pro" w:hAnsi="Myriad Pro"/>
          <w:lang w:val="uk-UA"/>
        </w:rPr>
      </w:pPr>
    </w:p>
    <w:p w:rsidR="005C54DE" w:rsidRDefault="00163BC2">
      <w:pPr>
        <w:spacing w:after="0"/>
        <w:jc w:val="both"/>
        <w:rPr>
          <w:rFonts w:ascii="Myriad Pro" w:hAnsi="Myriad Pro"/>
          <w:lang w:val="uk-UA"/>
        </w:rPr>
      </w:pPr>
      <w:r>
        <w:rPr>
          <w:rFonts w:ascii="Myriad Pro" w:hAnsi="Myriad Pro"/>
          <w:lang w:val="uk-UA"/>
        </w:rPr>
        <w:t>Тренінг буде побудовано наступним чином:</w:t>
      </w:r>
    </w:p>
    <w:p w:rsidR="005C54DE" w:rsidRDefault="00163BC2">
      <w:pPr>
        <w:spacing w:after="0"/>
        <w:jc w:val="both"/>
        <w:rPr>
          <w:rFonts w:ascii="Myriad Pro" w:hAnsi="Myriad Pro"/>
          <w:lang w:val="uk-UA"/>
        </w:rPr>
      </w:pPr>
      <w:r>
        <w:rPr>
          <w:rFonts w:ascii="Myriad Pro" w:hAnsi="Myriad Pro"/>
          <w:b/>
          <w:u w:val="single"/>
          <w:lang w:val="uk-UA"/>
        </w:rPr>
        <w:t>1 день</w:t>
      </w:r>
      <w:r>
        <w:rPr>
          <w:rFonts w:ascii="Myriad Pro" w:hAnsi="Myriad Pro"/>
          <w:lang w:val="uk-UA"/>
        </w:rPr>
        <w:t xml:space="preserve">: </w:t>
      </w:r>
    </w:p>
    <w:p w:rsidR="005C54DE" w:rsidRDefault="00163BC2">
      <w:pPr>
        <w:spacing w:after="0"/>
        <w:jc w:val="both"/>
        <w:rPr>
          <w:rFonts w:ascii="Myriad Pro" w:hAnsi="Myriad Pro"/>
          <w:lang w:val="uk-UA"/>
        </w:rPr>
      </w:pPr>
      <w:r>
        <w:rPr>
          <w:rFonts w:ascii="Myriad Pro" w:hAnsi="Myriad Pro"/>
          <w:lang w:val="uk-UA"/>
        </w:rPr>
        <w:t>4 години – модуль «Сутність молодіжної політики, зміст та організація роботи з молоддю»</w:t>
      </w:r>
    </w:p>
    <w:p w:rsidR="005C54DE" w:rsidRDefault="00163BC2">
      <w:pPr>
        <w:pStyle w:val="NoSpacing"/>
        <w:jc w:val="both"/>
        <w:rPr>
          <w:rFonts w:ascii="Myriad Pro" w:hAnsi="Myriad Pro"/>
          <w:lang w:val="uk-UA"/>
        </w:rPr>
      </w:pPr>
      <w:r>
        <w:rPr>
          <w:rFonts w:ascii="Myriad Pro" w:hAnsi="Myriad Pro"/>
          <w:lang w:val="uk-UA"/>
        </w:rPr>
        <w:t>4 години – модуль «Соціальне замовлення, конкурс проектів та інші механізми фінансування із державного бюджету. Партнерство між державними та недержавними організаціями»</w:t>
      </w:r>
    </w:p>
    <w:p w:rsidR="005C54DE" w:rsidRDefault="00163BC2">
      <w:pPr>
        <w:pStyle w:val="NoSpacing"/>
        <w:jc w:val="both"/>
        <w:rPr>
          <w:rFonts w:ascii="Myriad Pro" w:hAnsi="Myriad Pro"/>
          <w:lang w:val="uk-UA"/>
        </w:rPr>
      </w:pPr>
      <w:r>
        <w:rPr>
          <w:rFonts w:ascii="Myriad Pro" w:hAnsi="Myriad Pro"/>
          <w:lang w:val="uk-UA"/>
        </w:rPr>
        <w:t>В перший день тренінгу учасники діляться на 4 групи по 5 чоловік та отримують самостійне завдання моделювання власного соціального проекту</w:t>
      </w:r>
    </w:p>
    <w:p w:rsidR="005C54DE" w:rsidRDefault="00163BC2">
      <w:pPr>
        <w:pStyle w:val="NoSpacing"/>
        <w:jc w:val="both"/>
        <w:rPr>
          <w:rFonts w:ascii="Myriad Pro" w:hAnsi="Myriad Pro"/>
          <w:lang w:val="uk-UA"/>
        </w:rPr>
      </w:pPr>
      <w:r>
        <w:rPr>
          <w:rFonts w:ascii="Myriad Pro" w:hAnsi="Myriad Pro"/>
          <w:b/>
          <w:lang w:val="uk-UA"/>
        </w:rPr>
        <w:t>2 день</w:t>
      </w:r>
      <w:r>
        <w:rPr>
          <w:rFonts w:ascii="Myriad Pro" w:hAnsi="Myriad Pro"/>
          <w:lang w:val="uk-UA"/>
        </w:rPr>
        <w:t>:</w:t>
      </w:r>
    </w:p>
    <w:p w:rsidR="005C54DE" w:rsidRDefault="00163BC2">
      <w:pPr>
        <w:spacing w:after="0"/>
        <w:jc w:val="both"/>
        <w:rPr>
          <w:rFonts w:ascii="Myriad Pro" w:hAnsi="Myriad Pro"/>
          <w:lang w:val="uk-UA"/>
        </w:rPr>
      </w:pPr>
      <w:r>
        <w:rPr>
          <w:rFonts w:ascii="Myriad Pro" w:hAnsi="Myriad Pro"/>
          <w:lang w:val="uk-UA"/>
        </w:rPr>
        <w:t xml:space="preserve">8 годин – модуль «Проектний менеджмент». Учасники застосовують знання про реалізацію проектів на власному проекті </w:t>
      </w:r>
    </w:p>
    <w:p w:rsidR="005C54DE" w:rsidRDefault="00163BC2">
      <w:pPr>
        <w:spacing w:after="0"/>
        <w:jc w:val="both"/>
        <w:rPr>
          <w:rFonts w:ascii="Myriad Pro" w:hAnsi="Myriad Pro"/>
          <w:lang w:val="uk-UA"/>
        </w:rPr>
      </w:pPr>
      <w:r>
        <w:rPr>
          <w:rFonts w:ascii="Myriad Pro" w:hAnsi="Myriad Pro"/>
          <w:b/>
          <w:lang w:val="uk-UA"/>
        </w:rPr>
        <w:t>3 день</w:t>
      </w:r>
      <w:r>
        <w:rPr>
          <w:rFonts w:ascii="Myriad Pro" w:hAnsi="Myriad Pro"/>
          <w:lang w:val="uk-UA"/>
        </w:rPr>
        <w:t>:</w:t>
      </w:r>
    </w:p>
    <w:p w:rsidR="005C54DE" w:rsidRDefault="00163BC2">
      <w:pPr>
        <w:spacing w:after="0"/>
        <w:jc w:val="both"/>
        <w:rPr>
          <w:rFonts w:ascii="Myriad Pro" w:hAnsi="Myriad Pro"/>
          <w:lang w:val="uk-UA"/>
        </w:rPr>
      </w:pPr>
      <w:r>
        <w:rPr>
          <w:rFonts w:ascii="Myriad Pro" w:hAnsi="Myriad Pro"/>
          <w:lang w:val="uk-UA"/>
        </w:rPr>
        <w:t>4 години – модуль «Персональна компетенція»</w:t>
      </w:r>
    </w:p>
    <w:p w:rsidR="005C54DE" w:rsidRDefault="00163BC2">
      <w:pPr>
        <w:spacing w:after="0"/>
        <w:jc w:val="both"/>
        <w:rPr>
          <w:rFonts w:ascii="Myriad Pro" w:hAnsi="Myriad Pro"/>
          <w:lang w:val="uk-UA"/>
        </w:rPr>
      </w:pPr>
      <w:r>
        <w:rPr>
          <w:rFonts w:ascii="Myriad Pro" w:hAnsi="Myriad Pro"/>
          <w:lang w:val="uk-UA"/>
        </w:rPr>
        <w:t>4 години – презентація  власних проект</w:t>
      </w:r>
      <w:r>
        <w:rPr>
          <w:rFonts w:ascii="Myriad Pro" w:eastAsia="MS Gothic" w:hAnsi="Myriad Pro" w:cs="MS Gothic"/>
          <w:lang w:val="uk-UA"/>
        </w:rPr>
        <w:t>ів</w:t>
      </w:r>
      <w:r>
        <w:rPr>
          <w:rFonts w:ascii="Myriad Pro" w:hAnsi="Myriad Pro"/>
          <w:lang w:val="uk-UA"/>
        </w:rPr>
        <w:t>, та</w:t>
      </w:r>
      <w:r>
        <w:rPr>
          <w:rFonts w:ascii="Myriad Pro" w:hAnsi="Myriad Pro"/>
          <w:lang w:val="ru-RU"/>
        </w:rPr>
        <w:t xml:space="preserve"> </w:t>
      </w:r>
      <w:r>
        <w:rPr>
          <w:rFonts w:ascii="Myriad Pro" w:hAnsi="Myriad Pro"/>
          <w:lang w:val="uk-UA"/>
        </w:rPr>
        <w:t>аналіз проект</w:t>
      </w:r>
      <w:r>
        <w:rPr>
          <w:rFonts w:ascii="Myriad Pro" w:eastAsia="MS Gothic" w:hAnsi="Myriad Pro" w:cs="MS Gothic"/>
          <w:lang w:val="uk-UA"/>
        </w:rPr>
        <w:t>ів учасникам</w:t>
      </w:r>
      <w:r>
        <w:rPr>
          <w:rFonts w:ascii="Myriad Pro" w:hAnsi="Myriad Pro"/>
          <w:lang w:val="uk-UA"/>
        </w:rPr>
        <w:t xml:space="preserve">и тренінгу, згідно отриманих знань </w:t>
      </w:r>
    </w:p>
    <w:p w:rsidR="005C54DE" w:rsidRDefault="005C54DE">
      <w:pPr>
        <w:spacing w:after="0"/>
        <w:jc w:val="both"/>
        <w:rPr>
          <w:rFonts w:ascii="Myriad Pro" w:hAnsi="Myriad Pro"/>
          <w:lang w:val="uk-UA"/>
        </w:rPr>
      </w:pPr>
    </w:p>
    <w:p w:rsidR="005C54DE" w:rsidRDefault="00163BC2">
      <w:pPr>
        <w:spacing w:after="0"/>
        <w:jc w:val="both"/>
        <w:rPr>
          <w:rFonts w:ascii="Myriad Pro" w:hAnsi="Myriad Pro"/>
          <w:lang w:val="uk-UA"/>
        </w:rPr>
      </w:pPr>
      <w:r>
        <w:rPr>
          <w:rFonts w:ascii="Myriad Pro" w:hAnsi="Myriad Pro"/>
          <w:lang w:val="uk-UA"/>
        </w:rPr>
        <w:t xml:space="preserve">Консультант повинен розробити та прочитати модуль «Соціальне замовлення, конкурс проектів та інші механізми фінансування із державного бюджету. Партнерство між державними та недержавними організаціями», що буде проводитись протягом першого дня тренінгу. Також консультант повинен сформулювати самостійне завдання, згідно механізмів та практик, розглянутих під час модулю. Протягом другого дня самостійне завдання буде коригуватись та відпрацьовуватись під час модулю «Проектний менеджмент». Протягом третього дня проекти будуть презентуватись учасниками тренеру із модуля «Проектний менеджмент». </w:t>
      </w:r>
    </w:p>
    <w:p w:rsidR="005C54DE" w:rsidRDefault="005C54DE">
      <w:pPr>
        <w:pStyle w:val="NoSpacing"/>
        <w:tabs>
          <w:tab w:val="left" w:pos="3130"/>
        </w:tabs>
        <w:rPr>
          <w:rFonts w:ascii="Myriad Pro" w:hAnsi="Myriad Pro"/>
          <w:lang w:val="uk-UA"/>
        </w:rPr>
      </w:pPr>
    </w:p>
    <w:p w:rsidR="005C54DE" w:rsidRDefault="00163BC2">
      <w:pPr>
        <w:pStyle w:val="NoSpacing"/>
        <w:numPr>
          <w:ilvl w:val="0"/>
          <w:numId w:val="1"/>
        </w:numPr>
        <w:rPr>
          <w:rFonts w:ascii="Myriad Pro" w:hAnsi="Myriad Pro"/>
          <w:b/>
          <w:lang w:val="uk-UA"/>
        </w:rPr>
      </w:pPr>
      <w:r>
        <w:rPr>
          <w:rFonts w:ascii="Myriad Pro" w:hAnsi="Myriad Pro"/>
          <w:b/>
          <w:lang w:val="uk-UA"/>
        </w:rPr>
        <w:t>ОБСЯГ та ЕТАПИ ВИКОНАННЯ РОБІТ:</w:t>
      </w:r>
    </w:p>
    <w:p w:rsidR="005C54DE" w:rsidRDefault="005C54DE">
      <w:pPr>
        <w:pStyle w:val="NoSpacing"/>
        <w:ind w:left="66"/>
        <w:rPr>
          <w:rFonts w:ascii="Myriad Pro" w:hAnsi="Myriad Pro"/>
          <w:b/>
          <w:lang w:val="uk-UA"/>
        </w:rPr>
      </w:pPr>
    </w:p>
    <w:p w:rsidR="005C54DE" w:rsidRDefault="00163BC2">
      <w:pPr>
        <w:pStyle w:val="NoSpacing"/>
        <w:rPr>
          <w:rFonts w:ascii="Myriad Pro" w:hAnsi="Myriad Pro"/>
          <w:lang w:val="uk-UA"/>
        </w:rPr>
      </w:pPr>
      <w:r>
        <w:rPr>
          <w:rFonts w:ascii="Myriad Pro" w:hAnsi="Myriad Pro"/>
          <w:lang w:val="uk-UA"/>
        </w:rPr>
        <w:t>Консультант повинен:</w:t>
      </w:r>
    </w:p>
    <w:p w:rsidR="005C54DE" w:rsidRDefault="00163BC2">
      <w:pPr>
        <w:pStyle w:val="NoSpacing"/>
        <w:jc w:val="both"/>
        <w:rPr>
          <w:rFonts w:ascii="Myriad Pro" w:hAnsi="Myriad Pro"/>
          <w:lang w:val="uk-UA"/>
        </w:rPr>
      </w:pPr>
      <w:r>
        <w:rPr>
          <w:rFonts w:ascii="Myriad Pro" w:hAnsi="Myriad Pro"/>
          <w:lang w:val="uk-UA"/>
        </w:rPr>
        <w:t>Розробити навчально-методичний матеріал для тренінгу в рамках модуля «Соціальне замовлення, конкурс проектів та інші механізми фінансування із державного бюджету. Партнерство між державними та недержавними організаціями» (згідно із п. 1 Етапів виконання робіт цього Технічного завдання). Консультант буде співпрацювати із компанією-організатором, що здійснюватиме науково-методичне супроводження тренінгу. На основі матеріалів, підготовлених тренером компанія-організатор підготує:</w:t>
      </w:r>
    </w:p>
    <w:p w:rsidR="005C54DE" w:rsidRDefault="00163BC2">
      <w:pPr>
        <w:pStyle w:val="ListParagraph"/>
        <w:numPr>
          <w:ilvl w:val="0"/>
          <w:numId w:val="4"/>
        </w:numPr>
        <w:jc w:val="both"/>
        <w:rPr>
          <w:rFonts w:ascii="Myriad Pro" w:eastAsia="Calibri" w:hAnsi="Myriad Pro" w:cs="Times New Roman"/>
          <w:lang w:val="uk-UA"/>
        </w:rPr>
      </w:pPr>
      <w:r>
        <w:rPr>
          <w:rFonts w:ascii="Myriad Pro" w:eastAsia="Calibri" w:hAnsi="Myriad Pro" w:cs="Times New Roman"/>
          <w:lang w:val="uk-UA"/>
        </w:rPr>
        <w:t>навчально-методичний посібник Програми. Посібник розраховано на тренерів, що будуть викладати Програму у наступні роки. Він має бути складений таким чином, щоб давати повну підготовку та детальну інформацію майбутнім тренерам для проведення відповідних модулів;</w:t>
      </w:r>
    </w:p>
    <w:p w:rsidR="005C54DE" w:rsidRDefault="00163BC2">
      <w:pPr>
        <w:pStyle w:val="ListParagraph"/>
        <w:numPr>
          <w:ilvl w:val="0"/>
          <w:numId w:val="4"/>
        </w:numPr>
        <w:jc w:val="both"/>
        <w:rPr>
          <w:rFonts w:ascii="Myriad Pro" w:eastAsia="Calibri" w:hAnsi="Myriad Pro" w:cs="Times New Roman"/>
          <w:lang w:val="uk-UA"/>
        </w:rPr>
      </w:pPr>
      <w:r>
        <w:rPr>
          <w:rFonts w:ascii="Myriad Pro" w:eastAsia="Calibri" w:hAnsi="Myriad Pro" w:cs="Times New Roman"/>
          <w:lang w:val="uk-UA"/>
        </w:rPr>
        <w:t xml:space="preserve">розробить папку учасника Програми, до якої буде включено навчальний матеріал, необхідний для успішного засвоєння модулів (до 5 сторінок на кожен модуль, опис самостійного завдання, нотатник тощо); </w:t>
      </w:r>
    </w:p>
    <w:p w:rsidR="005C54DE" w:rsidRDefault="00163BC2">
      <w:pPr>
        <w:pStyle w:val="NoSpacing"/>
        <w:numPr>
          <w:ilvl w:val="0"/>
          <w:numId w:val="8"/>
        </w:numPr>
        <w:jc w:val="both"/>
        <w:rPr>
          <w:rFonts w:ascii="Myriad Pro" w:hAnsi="Myriad Pro"/>
          <w:lang w:val="uk-UA"/>
        </w:rPr>
      </w:pPr>
      <w:r>
        <w:rPr>
          <w:rFonts w:ascii="Myriad Pro" w:hAnsi="Myriad Pro"/>
          <w:lang w:val="uk-UA"/>
        </w:rPr>
        <w:lastRenderedPageBreak/>
        <w:t xml:space="preserve">Провести 5 тренінгів у рамках триденного Базового тренінгу «Молодіжний працівник». Модуль  «Соціальне замовлення, конкурс проектів та інші механізми фінансування із державного бюджету. Партнерство між державними та недержавними організаціями» відбуватиметься у 1-ий день Базового тренінгу. </w:t>
      </w:r>
    </w:p>
    <w:p w:rsidR="005C54DE" w:rsidRDefault="00163BC2">
      <w:pPr>
        <w:pStyle w:val="NoSpacing"/>
        <w:ind w:firstLine="708"/>
        <w:rPr>
          <w:rFonts w:ascii="Myriad Pro" w:hAnsi="Myriad Pro"/>
          <w:lang w:val="uk-UA"/>
        </w:rPr>
      </w:pPr>
      <w:r>
        <w:rPr>
          <w:rFonts w:ascii="Myriad Pro" w:hAnsi="Myriad Pro"/>
          <w:lang w:val="uk-UA"/>
        </w:rPr>
        <w:t>Розклад тренінгів наступний:</w:t>
      </w:r>
    </w:p>
    <w:p w:rsidR="005C54DE" w:rsidRDefault="00163BC2">
      <w:pPr>
        <w:pStyle w:val="NoSpacing"/>
        <w:ind w:left="720"/>
        <w:rPr>
          <w:rFonts w:ascii="Myriad Pro" w:hAnsi="Myriad Pro"/>
          <w:lang w:val="uk-UA"/>
        </w:rPr>
      </w:pPr>
      <w:r>
        <w:rPr>
          <w:rFonts w:ascii="Myriad Pro" w:hAnsi="Myriad Pro"/>
          <w:lang w:val="uk-UA"/>
        </w:rPr>
        <w:t xml:space="preserve">1-3 жовтня </w:t>
      </w:r>
      <w:r>
        <w:rPr>
          <w:rFonts w:ascii="Myriad Pro" w:hAnsi="Myriad Pro"/>
          <w:lang w:val="uk-UA"/>
        </w:rPr>
        <w:tab/>
      </w:r>
      <w:r>
        <w:rPr>
          <w:rFonts w:ascii="Myriad Pro" w:hAnsi="Myriad Pro"/>
          <w:lang w:val="uk-UA"/>
        </w:rPr>
        <w:tab/>
        <w:t xml:space="preserve">Київ   </w:t>
      </w:r>
    </w:p>
    <w:p w:rsidR="005C54DE" w:rsidRDefault="00163BC2">
      <w:pPr>
        <w:pStyle w:val="NoSpacing"/>
        <w:ind w:left="720"/>
        <w:rPr>
          <w:rFonts w:ascii="Myriad Pro" w:hAnsi="Myriad Pro"/>
          <w:lang w:val="uk-UA"/>
        </w:rPr>
      </w:pPr>
      <w:r>
        <w:rPr>
          <w:rFonts w:ascii="Myriad Pro" w:hAnsi="Myriad Pro"/>
          <w:lang w:val="uk-UA"/>
        </w:rPr>
        <w:t>13-15 жовтня</w:t>
      </w:r>
      <w:r>
        <w:rPr>
          <w:rFonts w:ascii="Myriad Pro" w:hAnsi="Myriad Pro"/>
          <w:lang w:val="uk-UA"/>
        </w:rPr>
        <w:tab/>
        <w:t xml:space="preserve"> </w:t>
      </w:r>
      <w:r>
        <w:rPr>
          <w:rFonts w:ascii="Myriad Pro" w:hAnsi="Myriad Pro"/>
          <w:lang w:val="uk-UA"/>
        </w:rPr>
        <w:tab/>
        <w:t xml:space="preserve">Дніпропетровськ </w:t>
      </w:r>
    </w:p>
    <w:p w:rsidR="005C54DE" w:rsidRDefault="00163BC2">
      <w:pPr>
        <w:pStyle w:val="NoSpacing"/>
        <w:ind w:left="720"/>
        <w:rPr>
          <w:rFonts w:ascii="Myriad Pro" w:hAnsi="Myriad Pro"/>
          <w:lang w:val="uk-UA"/>
        </w:rPr>
      </w:pPr>
      <w:r>
        <w:rPr>
          <w:rFonts w:ascii="Myriad Pro" w:hAnsi="Myriad Pro"/>
          <w:lang w:val="uk-UA"/>
        </w:rPr>
        <w:t>22-24 жовтня</w:t>
      </w:r>
      <w:r>
        <w:rPr>
          <w:rFonts w:ascii="Myriad Pro" w:hAnsi="Myriad Pro"/>
          <w:lang w:val="uk-UA"/>
        </w:rPr>
        <w:tab/>
      </w:r>
      <w:r>
        <w:rPr>
          <w:rFonts w:ascii="Myriad Pro" w:hAnsi="Myriad Pro"/>
          <w:lang w:val="uk-UA"/>
        </w:rPr>
        <w:tab/>
        <w:t>Хмельницький</w:t>
      </w:r>
    </w:p>
    <w:p w:rsidR="005C54DE" w:rsidRDefault="00163BC2">
      <w:pPr>
        <w:pStyle w:val="NoSpacing"/>
        <w:ind w:left="720"/>
        <w:rPr>
          <w:rFonts w:ascii="Myriad Pro" w:hAnsi="Myriad Pro"/>
          <w:lang w:val="uk-UA"/>
        </w:rPr>
      </w:pPr>
      <w:r>
        <w:rPr>
          <w:rFonts w:ascii="Myriad Pro" w:hAnsi="Myriad Pro"/>
          <w:lang w:val="uk-UA"/>
        </w:rPr>
        <w:t>3-5 листопада</w:t>
      </w:r>
      <w:r>
        <w:rPr>
          <w:rFonts w:ascii="Myriad Pro" w:hAnsi="Myriad Pro"/>
          <w:lang w:val="uk-UA"/>
        </w:rPr>
        <w:tab/>
        <w:t xml:space="preserve"> </w:t>
      </w:r>
      <w:r>
        <w:rPr>
          <w:rFonts w:ascii="Myriad Pro" w:hAnsi="Myriad Pro"/>
          <w:lang w:val="uk-UA"/>
        </w:rPr>
        <w:tab/>
        <w:t>Ужгород</w:t>
      </w:r>
    </w:p>
    <w:p w:rsidR="005C54DE" w:rsidRDefault="00163BC2">
      <w:pPr>
        <w:pStyle w:val="NoSpacing"/>
        <w:ind w:left="720"/>
        <w:rPr>
          <w:rFonts w:ascii="Myriad Pro" w:hAnsi="Myriad Pro"/>
          <w:lang w:val="uk-UA"/>
        </w:rPr>
      </w:pPr>
      <w:r>
        <w:rPr>
          <w:rFonts w:ascii="Myriad Pro" w:hAnsi="Myriad Pro"/>
          <w:lang w:val="uk-UA"/>
        </w:rPr>
        <w:t>12-14 листопада</w:t>
      </w:r>
      <w:r>
        <w:rPr>
          <w:rFonts w:ascii="Myriad Pro" w:hAnsi="Myriad Pro"/>
          <w:lang w:val="uk-UA"/>
        </w:rPr>
        <w:tab/>
        <w:t>Миколаїв</w:t>
      </w:r>
    </w:p>
    <w:p w:rsidR="005C54DE" w:rsidRDefault="00163BC2">
      <w:pPr>
        <w:pStyle w:val="NoSpacing"/>
        <w:rPr>
          <w:rFonts w:ascii="Myriad Pro" w:hAnsi="Myriad Pro"/>
          <w:lang w:val="uk-UA"/>
        </w:rPr>
      </w:pPr>
      <w:r>
        <w:rPr>
          <w:rFonts w:ascii="Myriad Pro" w:hAnsi="Myriad Pro"/>
          <w:lang w:val="uk-UA"/>
        </w:rPr>
        <w:t xml:space="preserve"> </w:t>
      </w:r>
    </w:p>
    <w:p w:rsidR="005C54DE" w:rsidRDefault="005C54DE">
      <w:pPr>
        <w:pStyle w:val="NoSpacing"/>
        <w:rPr>
          <w:rFonts w:ascii="Myriad Pro" w:hAnsi="Myriad Pro"/>
          <w:lang w:val="uk-UA"/>
        </w:rPr>
      </w:pPr>
    </w:p>
    <w:p w:rsidR="005C54DE" w:rsidRDefault="00163BC2">
      <w:pPr>
        <w:pStyle w:val="NoSpacing"/>
        <w:rPr>
          <w:rFonts w:ascii="Myriad Pro" w:hAnsi="Myriad Pro"/>
          <w:lang w:val="uk-UA"/>
        </w:rPr>
      </w:pPr>
      <w:r>
        <w:rPr>
          <w:rFonts w:ascii="Myriad Pro" w:hAnsi="Myriad Pro"/>
          <w:b/>
          <w:lang w:val="uk-UA"/>
        </w:rPr>
        <w:t>Обсяг роботи</w:t>
      </w:r>
      <w:r>
        <w:rPr>
          <w:rFonts w:ascii="Myriad Pro" w:hAnsi="Myriad Pro"/>
          <w:lang w:val="uk-UA"/>
        </w:rPr>
        <w:t>:</w:t>
      </w:r>
    </w:p>
    <w:p w:rsidR="005C54DE" w:rsidRDefault="00163BC2">
      <w:pPr>
        <w:pStyle w:val="NoSpacing"/>
        <w:jc w:val="both"/>
        <w:rPr>
          <w:rFonts w:ascii="Myriad Pro" w:hAnsi="Myriad Pro"/>
          <w:lang w:val="uk-UA"/>
        </w:rPr>
      </w:pPr>
      <w:r>
        <w:rPr>
          <w:rFonts w:ascii="Myriad Pro" w:hAnsi="Myriad Pro"/>
          <w:lang w:val="uk-UA"/>
        </w:rPr>
        <w:t>Загальний час викладу матеріалу - 4 години на кожному із п’яти тренінгів. Теоретичний матеріал повинен супроводжуватись прикладами кращих національних та світових практик партнерства державних та недержавних організацій у молодіжній сфері.</w:t>
      </w:r>
    </w:p>
    <w:p w:rsidR="005C54DE" w:rsidRDefault="005C54DE">
      <w:pPr>
        <w:pStyle w:val="NoSpacing"/>
        <w:rPr>
          <w:rFonts w:ascii="Myriad Pro" w:hAnsi="Myriad Pro"/>
          <w:lang w:val="uk-UA"/>
        </w:rPr>
      </w:pPr>
    </w:p>
    <w:p w:rsidR="005C54DE" w:rsidRDefault="00163BC2">
      <w:pPr>
        <w:pStyle w:val="NoSpacing"/>
        <w:rPr>
          <w:rFonts w:ascii="Myriad Pro" w:hAnsi="Myriad Pro"/>
          <w:lang w:val="uk-UA"/>
        </w:rPr>
      </w:pPr>
      <w:r>
        <w:rPr>
          <w:rFonts w:ascii="Myriad Pro" w:hAnsi="Myriad Pro"/>
          <w:lang w:val="uk-UA"/>
        </w:rPr>
        <w:t>В рамках модуля повинні бути висвітлені наступні теми:</w:t>
      </w:r>
    </w:p>
    <w:p w:rsidR="005C54DE" w:rsidRDefault="005C54DE">
      <w:pPr>
        <w:pStyle w:val="NoSpacing"/>
        <w:rPr>
          <w:rFonts w:ascii="Myriad Pro" w:hAnsi="Myriad Pro"/>
          <w:lang w:val="uk-UA"/>
        </w:rPr>
      </w:pPr>
    </w:p>
    <w:p w:rsidR="005C54DE" w:rsidRDefault="00163BC2">
      <w:pPr>
        <w:pStyle w:val="NoSpacing"/>
        <w:numPr>
          <w:ilvl w:val="0"/>
          <w:numId w:val="6"/>
        </w:numPr>
        <w:rPr>
          <w:rFonts w:ascii="Myriad Pro" w:hAnsi="Myriad Pro"/>
          <w:lang w:val="uk-UA"/>
        </w:rPr>
      </w:pPr>
      <w:r>
        <w:rPr>
          <w:rFonts w:ascii="Myriad Pro" w:hAnsi="Myriad Pro"/>
          <w:lang w:val="uk-UA"/>
        </w:rPr>
        <w:t>Термінологія, визначення, мета, механізми та особливості виконання:</w:t>
      </w:r>
    </w:p>
    <w:p w:rsidR="005C54DE" w:rsidRDefault="00163BC2">
      <w:pPr>
        <w:pStyle w:val="NoSpacing"/>
        <w:numPr>
          <w:ilvl w:val="0"/>
          <w:numId w:val="4"/>
        </w:numPr>
        <w:rPr>
          <w:rFonts w:ascii="Myriad Pro" w:hAnsi="Myriad Pro"/>
          <w:lang w:val="uk-UA"/>
        </w:rPr>
      </w:pPr>
      <w:r>
        <w:rPr>
          <w:rFonts w:ascii="Myriad Pro" w:hAnsi="Myriad Pro"/>
          <w:lang w:val="uk-UA"/>
        </w:rPr>
        <w:t>Соціального замовлення</w:t>
      </w:r>
    </w:p>
    <w:p w:rsidR="005C54DE" w:rsidRDefault="00163BC2">
      <w:pPr>
        <w:pStyle w:val="NoSpacing"/>
        <w:numPr>
          <w:ilvl w:val="0"/>
          <w:numId w:val="4"/>
        </w:numPr>
        <w:rPr>
          <w:rFonts w:ascii="Myriad Pro" w:hAnsi="Myriad Pro"/>
          <w:lang w:val="uk-UA"/>
        </w:rPr>
      </w:pPr>
      <w:r>
        <w:rPr>
          <w:rFonts w:ascii="Myriad Pro" w:hAnsi="Myriad Pro"/>
          <w:lang w:val="uk-UA"/>
        </w:rPr>
        <w:t>Конкурсу соціальних проектів</w:t>
      </w:r>
    </w:p>
    <w:p w:rsidR="005C54DE" w:rsidRDefault="00163BC2">
      <w:pPr>
        <w:pStyle w:val="NoSpacing"/>
        <w:numPr>
          <w:ilvl w:val="0"/>
          <w:numId w:val="4"/>
        </w:numPr>
        <w:rPr>
          <w:rFonts w:ascii="Myriad Pro" w:eastAsia="Times New Roman" w:hAnsi="Myriad Pro" w:cs="Times New Roman"/>
          <w:lang w:val="uk-UA" w:eastAsia="uk-UA"/>
        </w:rPr>
      </w:pPr>
      <w:r>
        <w:rPr>
          <w:rFonts w:ascii="Myriad Pro" w:eastAsia="Times New Roman" w:hAnsi="Myriad Pro" w:cs="Times New Roman"/>
          <w:lang w:val="uk-UA" w:eastAsia="uk-UA"/>
        </w:rPr>
        <w:t>інше (світовий досвід)</w:t>
      </w:r>
    </w:p>
    <w:p w:rsidR="005C54DE" w:rsidRDefault="00163BC2">
      <w:pPr>
        <w:pStyle w:val="ListParagraph"/>
        <w:numPr>
          <w:ilvl w:val="0"/>
          <w:numId w:val="6"/>
        </w:numPr>
        <w:spacing w:before="280" w:after="280" w:line="100" w:lineRule="atLeast"/>
        <w:rPr>
          <w:rFonts w:ascii="Myriad Pro" w:hAnsi="Myriad Pro"/>
          <w:lang w:val="ru-RU"/>
        </w:rPr>
      </w:pPr>
      <w:r>
        <w:rPr>
          <w:rFonts w:ascii="Myriad Pro" w:hAnsi="Myriad Pro"/>
          <w:lang w:val="uk-UA"/>
        </w:rPr>
        <w:t xml:space="preserve">Законодавство (Закони України  </w:t>
      </w:r>
      <w:hyperlink r:id="rId7">
        <w:r>
          <w:rPr>
            <w:rStyle w:val="-"/>
            <w:rFonts w:ascii="Myriad Pro" w:hAnsi="Myriad Pro"/>
            <w:color w:val="00000A"/>
            <w:u w:val="none"/>
            <w:lang w:val="uk-UA"/>
          </w:rPr>
          <w:t>«Про місцеве самоврядування в Україні»</w:t>
        </w:r>
      </w:hyperlink>
      <w:r>
        <w:rPr>
          <w:rFonts w:ascii="Myriad Pro" w:hAnsi="Myriad Pro"/>
          <w:lang w:val="uk-UA"/>
        </w:rPr>
        <w:t>,</w:t>
      </w:r>
      <w:r>
        <w:rPr>
          <w:rFonts w:ascii="Myriad Pro" w:hAnsi="Myriad Pro"/>
          <w:lang w:val="ru-RU"/>
        </w:rPr>
        <w:t xml:space="preserve"> </w:t>
      </w:r>
      <w:hyperlink r:id="rId8">
        <w:r>
          <w:rPr>
            <w:rStyle w:val="-"/>
            <w:rFonts w:ascii="Myriad Pro" w:hAnsi="Myriad Pro"/>
            <w:color w:val="00000A"/>
            <w:u w:val="none"/>
            <w:lang w:val="uk-UA"/>
          </w:rPr>
          <w:t xml:space="preserve"> «Про соціальні послуги»</w:t>
        </w:r>
      </w:hyperlink>
      <w:r>
        <w:rPr>
          <w:rFonts w:ascii="Myriad Pro" w:hAnsi="Myriad Pro"/>
          <w:lang w:val="uk-UA"/>
        </w:rPr>
        <w:t xml:space="preserve"> , «Про державні закупівлі» тощо) та нормативно-правова база (</w:t>
      </w:r>
      <w:r>
        <w:rPr>
          <w:rFonts w:ascii="Myriad Pro" w:eastAsia="Times New Roman" w:hAnsi="Myriad Pro" w:cs="Times New Roman"/>
          <w:lang w:val="uk-UA" w:eastAsia="uk-UA"/>
        </w:rPr>
        <w:t xml:space="preserve">Постанова КМУ № № 1049 </w:t>
      </w:r>
      <w:r>
        <w:rPr>
          <w:rFonts w:ascii="Myriad Pro" w:hAnsi="Myriad Pro"/>
          <w:bCs/>
          <w:lang w:val="uk-UA"/>
        </w:rPr>
        <w:t>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(реалізації),яких надається фінансова підтримка</w:t>
      </w:r>
      <w:r>
        <w:rPr>
          <w:rFonts w:ascii="Myriad Pro" w:eastAsia="Times New Roman" w:hAnsi="Myriad Pro" w:cs="Times New Roman"/>
          <w:lang w:val="uk-UA" w:eastAsia="uk-UA"/>
        </w:rPr>
        <w:t xml:space="preserve"> та </w:t>
      </w:r>
      <w:r w:rsidR="00E050CC">
        <w:rPr>
          <w:rFonts w:ascii="Myriad Pro" w:eastAsia="Times New Roman" w:hAnsi="Myriad Pro" w:cs="Times New Roman"/>
          <w:lang w:val="uk-UA" w:eastAsia="uk-UA"/>
        </w:rPr>
        <w:t>ін.</w:t>
      </w:r>
      <w:r w:rsidR="00E050CC">
        <w:rPr>
          <w:rFonts w:asciiTheme="minorHAnsi" w:eastAsia="Times New Roman" w:hAnsiTheme="minorHAnsi" w:cs="Times New Roman"/>
          <w:lang w:val="uk-UA" w:eastAsia="uk-UA"/>
        </w:rPr>
        <w:t>.</w:t>
      </w:r>
      <w:r>
        <w:rPr>
          <w:rFonts w:ascii="Myriad Pro" w:eastAsia="Times New Roman" w:hAnsi="Myriad Pro" w:cs="Times New Roman"/>
          <w:lang w:val="uk-UA" w:eastAsia="uk-UA"/>
        </w:rPr>
        <w:t xml:space="preserve">), </w:t>
      </w:r>
      <w:r>
        <w:rPr>
          <w:rFonts w:ascii="Myriad Pro" w:hAnsi="Myriad Pro"/>
          <w:lang w:val="uk-UA"/>
        </w:rPr>
        <w:t>що регулюють механізми виконання соціального замовлення, конкурсів соціальних проектів тощо</w:t>
      </w:r>
      <w:r>
        <w:rPr>
          <w:rFonts w:ascii="Myriad Pro" w:hAnsi="Myriad Pro"/>
          <w:lang w:val="ru-RU"/>
        </w:rPr>
        <w:t>;</w:t>
      </w:r>
    </w:p>
    <w:p w:rsidR="005C54DE" w:rsidRDefault="005C54DE">
      <w:pPr>
        <w:pStyle w:val="ListParagraph"/>
        <w:spacing w:before="280" w:after="280" w:line="100" w:lineRule="atLeast"/>
        <w:rPr>
          <w:rFonts w:ascii="Myriad Pro" w:hAnsi="Myriad Pro"/>
          <w:lang w:val="uk-UA"/>
        </w:rPr>
      </w:pPr>
    </w:p>
    <w:p w:rsidR="005C54DE" w:rsidRDefault="00163BC2">
      <w:pPr>
        <w:pStyle w:val="ListParagraph"/>
        <w:numPr>
          <w:ilvl w:val="0"/>
          <w:numId w:val="6"/>
        </w:numPr>
        <w:spacing w:before="280" w:after="280" w:line="100" w:lineRule="atLeast"/>
        <w:rPr>
          <w:rFonts w:ascii="Myriad Pro" w:hAnsi="Myriad Pro"/>
          <w:lang w:val="uk-UA"/>
        </w:rPr>
      </w:pPr>
      <w:r>
        <w:rPr>
          <w:rFonts w:ascii="Myriad Pro" w:hAnsi="Myriad Pro"/>
          <w:lang w:val="uk-UA"/>
        </w:rPr>
        <w:t xml:space="preserve">Національні та світові практики:  успіхи та ризики. Приклади та подальше обговорення в групі  </w:t>
      </w:r>
    </w:p>
    <w:p w:rsidR="005C54DE" w:rsidRDefault="005C54DE">
      <w:pPr>
        <w:pStyle w:val="ListParagraph"/>
        <w:spacing w:before="280" w:after="280" w:line="100" w:lineRule="atLeast"/>
        <w:rPr>
          <w:rFonts w:ascii="Myriad Pro" w:hAnsi="Myriad Pro"/>
          <w:lang w:val="uk-UA"/>
        </w:rPr>
      </w:pPr>
    </w:p>
    <w:p w:rsidR="005C54DE" w:rsidRDefault="00163BC2">
      <w:pPr>
        <w:pStyle w:val="ListParagraph"/>
        <w:numPr>
          <w:ilvl w:val="0"/>
          <w:numId w:val="6"/>
        </w:numPr>
        <w:spacing w:before="280" w:after="280" w:line="100" w:lineRule="atLeast"/>
        <w:rPr>
          <w:rFonts w:ascii="Myriad Pro" w:hAnsi="Myriad Pro"/>
          <w:lang w:val="uk-UA"/>
        </w:rPr>
      </w:pPr>
      <w:r>
        <w:rPr>
          <w:rFonts w:ascii="Myriad Pro" w:hAnsi="Myriad Pro"/>
          <w:lang w:val="uk-UA"/>
        </w:rPr>
        <w:t>Перспективи та шляхи розвитку в Україні. Дискусія</w:t>
      </w:r>
    </w:p>
    <w:p w:rsidR="005C54DE" w:rsidRDefault="00163BC2">
      <w:pPr>
        <w:pStyle w:val="NoSpacing"/>
        <w:rPr>
          <w:rFonts w:ascii="Myriad Pro" w:hAnsi="Myriad Pro"/>
          <w:lang w:val="uk-UA"/>
        </w:rPr>
      </w:pPr>
      <w:r>
        <w:rPr>
          <w:rFonts w:ascii="Myriad Pro" w:hAnsi="Myriad Pro"/>
          <w:b/>
          <w:lang w:val="uk-UA"/>
        </w:rPr>
        <w:t>Етапи виконання робіт</w:t>
      </w:r>
      <w:r>
        <w:rPr>
          <w:rFonts w:ascii="Myriad Pro" w:hAnsi="Myriad Pro"/>
          <w:lang w:val="uk-UA"/>
        </w:rPr>
        <w:t>:</w:t>
      </w:r>
    </w:p>
    <w:p w:rsidR="005C54DE" w:rsidRDefault="005C54DE">
      <w:pPr>
        <w:pStyle w:val="NoSpacing"/>
        <w:rPr>
          <w:rFonts w:ascii="Myriad Pro" w:hAnsi="Myriad Pro"/>
          <w:lang w:val="uk-UA"/>
        </w:rPr>
      </w:pPr>
    </w:p>
    <w:p w:rsidR="005C54DE" w:rsidRDefault="00163BC2">
      <w:pPr>
        <w:pStyle w:val="NoSpacing"/>
        <w:numPr>
          <w:ilvl w:val="0"/>
          <w:numId w:val="5"/>
        </w:numPr>
        <w:rPr>
          <w:rFonts w:ascii="Myriad Pro" w:hAnsi="Myriad Pro"/>
          <w:lang w:val="uk-UA"/>
        </w:rPr>
      </w:pPr>
      <w:r>
        <w:rPr>
          <w:rFonts w:ascii="Myriad Pro" w:hAnsi="Myriad Pro"/>
          <w:lang w:val="uk-UA"/>
        </w:rPr>
        <w:t>Розробка навчально-методичного матеріалу для тренінгу згідно вищезазначених тем</w:t>
      </w:r>
    </w:p>
    <w:p w:rsidR="005C54DE" w:rsidRDefault="00163BC2">
      <w:pPr>
        <w:pStyle w:val="NoSpacing"/>
        <w:numPr>
          <w:ilvl w:val="1"/>
          <w:numId w:val="5"/>
        </w:numPr>
        <w:rPr>
          <w:rFonts w:ascii="Myriad Pro" w:hAnsi="Myriad Pro"/>
          <w:lang w:val="uk-UA"/>
        </w:rPr>
      </w:pPr>
      <w:r>
        <w:rPr>
          <w:rFonts w:ascii="Myriad Pro" w:hAnsi="Myriad Pro"/>
          <w:lang w:val="uk-UA"/>
        </w:rPr>
        <w:t>Навчально-методичний матеріал: ресурсна текстова частина (15-20 сторінок)</w:t>
      </w:r>
    </w:p>
    <w:p w:rsidR="005C54DE" w:rsidRDefault="00163BC2">
      <w:pPr>
        <w:pStyle w:val="NoSpacing"/>
        <w:numPr>
          <w:ilvl w:val="1"/>
          <w:numId w:val="5"/>
        </w:numPr>
        <w:rPr>
          <w:rFonts w:ascii="Myriad Pro" w:hAnsi="Myriad Pro"/>
          <w:lang w:val="uk-UA"/>
        </w:rPr>
      </w:pPr>
      <w:r>
        <w:rPr>
          <w:rFonts w:ascii="Myriad Pro" w:hAnsi="Myriad Pro"/>
          <w:lang w:val="uk-UA"/>
        </w:rPr>
        <w:t>Концептуальна записка для ознайомлення учасників із основами матеріалу заздалегідь, рекомендована література (до 3 сторінок)</w:t>
      </w:r>
    </w:p>
    <w:p w:rsidR="005C54DE" w:rsidRDefault="00163BC2">
      <w:pPr>
        <w:pStyle w:val="NoSpacing"/>
        <w:numPr>
          <w:ilvl w:val="1"/>
          <w:numId w:val="5"/>
        </w:numPr>
        <w:rPr>
          <w:rFonts w:ascii="Myriad Pro" w:hAnsi="Myriad Pro"/>
          <w:lang w:val="uk-UA"/>
        </w:rPr>
      </w:pPr>
      <w:r>
        <w:rPr>
          <w:rFonts w:ascii="Myriad Pro" w:hAnsi="Myriad Pro"/>
          <w:lang w:val="uk-UA"/>
        </w:rPr>
        <w:t>Методичний матеріал для тренера (з описом практик, до 20 сторінок)</w:t>
      </w:r>
    </w:p>
    <w:p w:rsidR="005C54DE" w:rsidRDefault="00163BC2">
      <w:pPr>
        <w:pStyle w:val="NoSpacing"/>
        <w:numPr>
          <w:ilvl w:val="1"/>
          <w:numId w:val="5"/>
        </w:numPr>
        <w:rPr>
          <w:rFonts w:ascii="Myriad Pro" w:hAnsi="Myriad Pro"/>
          <w:lang w:val="uk-UA"/>
        </w:rPr>
      </w:pPr>
      <w:r>
        <w:rPr>
          <w:rFonts w:ascii="Myriad Pro" w:hAnsi="Myriad Pro"/>
          <w:lang w:val="uk-UA"/>
        </w:rPr>
        <w:t>Презентація для учасників (3-7 слайдів, інфографіка/схеми/малюнки тощо)</w:t>
      </w:r>
    </w:p>
    <w:p w:rsidR="005C54DE" w:rsidRDefault="00163BC2">
      <w:pPr>
        <w:pStyle w:val="NoSpacing"/>
        <w:numPr>
          <w:ilvl w:val="1"/>
          <w:numId w:val="5"/>
        </w:numPr>
        <w:rPr>
          <w:rFonts w:ascii="Myriad Pro" w:hAnsi="Myriad Pro"/>
          <w:lang w:val="uk-UA"/>
        </w:rPr>
      </w:pPr>
      <w:r>
        <w:rPr>
          <w:rFonts w:ascii="Myriad Pro" w:hAnsi="Myriad Pro"/>
          <w:lang w:val="uk-UA"/>
        </w:rPr>
        <w:t>Роздатковий матеріал для учасників (до 5 сторінок)</w:t>
      </w:r>
    </w:p>
    <w:p w:rsidR="005C54DE" w:rsidRDefault="005C54DE">
      <w:pPr>
        <w:pStyle w:val="NoSpacing"/>
        <w:ind w:left="1080"/>
        <w:rPr>
          <w:rFonts w:ascii="Myriad Pro" w:hAnsi="Myriad Pro"/>
          <w:lang w:val="uk-UA"/>
        </w:rPr>
      </w:pPr>
    </w:p>
    <w:p w:rsidR="005C54DE" w:rsidRDefault="00163BC2">
      <w:pPr>
        <w:pStyle w:val="NoSpacing"/>
        <w:numPr>
          <w:ilvl w:val="0"/>
          <w:numId w:val="5"/>
        </w:numPr>
        <w:rPr>
          <w:rFonts w:ascii="Myriad Pro" w:hAnsi="Myriad Pro"/>
          <w:lang w:val="uk-UA"/>
        </w:rPr>
      </w:pPr>
      <w:r>
        <w:rPr>
          <w:rFonts w:ascii="Myriad Pro" w:hAnsi="Myriad Pro"/>
          <w:lang w:val="uk-UA"/>
        </w:rPr>
        <w:t>Безпосереднє проведення тренінгу:</w:t>
      </w:r>
    </w:p>
    <w:p w:rsidR="005C54DE" w:rsidRDefault="005C54DE">
      <w:pPr>
        <w:pStyle w:val="NoSpacing"/>
        <w:rPr>
          <w:rFonts w:ascii="Myriad Pro" w:hAnsi="Myriad Pro"/>
          <w:lang w:val="uk-UA"/>
        </w:rPr>
      </w:pPr>
    </w:p>
    <w:p w:rsidR="005C54DE" w:rsidRDefault="00163BC2">
      <w:pPr>
        <w:pStyle w:val="NoSpacing"/>
        <w:ind w:firstLine="708"/>
        <w:jc w:val="both"/>
        <w:rPr>
          <w:rFonts w:ascii="Myriad Pro" w:hAnsi="Myriad Pro"/>
          <w:lang w:val="uk-UA"/>
        </w:rPr>
      </w:pPr>
      <w:r>
        <w:rPr>
          <w:rFonts w:ascii="Myriad Pro" w:hAnsi="Myriad Pro"/>
          <w:lang w:val="uk-UA"/>
        </w:rPr>
        <w:t xml:space="preserve">Виклад модуля «Соціальне замовлення, конкурс проектів та інші механізми фінансування із державного </w:t>
      </w:r>
      <w:r>
        <w:rPr>
          <w:rFonts w:ascii="Myriad Pro" w:hAnsi="Myriad Pro"/>
          <w:lang w:val="uk-UA"/>
        </w:rPr>
        <w:tab/>
        <w:t xml:space="preserve">бюджету. Партнерство між державними та недержавними організаціями» займає 4 години першого дня </w:t>
      </w:r>
      <w:r>
        <w:rPr>
          <w:rFonts w:ascii="Myriad Pro" w:hAnsi="Myriad Pro"/>
          <w:lang w:val="uk-UA"/>
        </w:rPr>
        <w:tab/>
        <w:t xml:space="preserve">Базового тренінгу. Наприкінці модуля тренер ділить учасників на 4 групи по 5 чоловік у кожній. Кожна </w:t>
      </w:r>
      <w:r>
        <w:rPr>
          <w:rFonts w:ascii="Myriad Pro" w:hAnsi="Myriad Pro"/>
          <w:lang w:val="uk-UA"/>
        </w:rPr>
        <w:tab/>
        <w:t>група отримує самостійне завдання щодо розроблення іде</w:t>
      </w:r>
      <w:r>
        <w:rPr>
          <w:rFonts w:ascii="Myriad Pro" w:eastAsia="MS Gothic" w:hAnsi="Myriad Pro" w:cs="MS Gothic"/>
          <w:lang w:val="uk-UA"/>
        </w:rPr>
        <w:t>ї</w:t>
      </w:r>
      <w:r>
        <w:rPr>
          <w:rFonts w:ascii="Myriad Pro" w:hAnsi="Myriad Pro"/>
          <w:lang w:val="uk-UA"/>
        </w:rPr>
        <w:t xml:space="preserve"> спільного проекту.  </w:t>
      </w:r>
    </w:p>
    <w:p w:rsidR="005C54DE" w:rsidRDefault="00163BC2">
      <w:pPr>
        <w:pStyle w:val="NoSpacing"/>
        <w:ind w:left="720"/>
        <w:rPr>
          <w:rFonts w:ascii="Myriad Pro" w:hAnsi="Myriad Pro"/>
          <w:lang w:val="uk-UA"/>
        </w:rPr>
      </w:pPr>
      <w:r>
        <w:rPr>
          <w:rFonts w:ascii="Myriad Pro" w:hAnsi="Myriad Pro"/>
          <w:lang w:val="uk-UA"/>
        </w:rPr>
        <w:t>Графік проведення тренінгів в регіонах:</w:t>
      </w:r>
    </w:p>
    <w:p w:rsidR="005C54DE" w:rsidRDefault="00163BC2">
      <w:pPr>
        <w:pStyle w:val="NoSpacing"/>
        <w:ind w:left="720"/>
        <w:rPr>
          <w:rFonts w:ascii="Myriad Pro" w:hAnsi="Myriad Pro"/>
          <w:lang w:val="uk-UA"/>
        </w:rPr>
      </w:pPr>
      <w:r>
        <w:rPr>
          <w:rFonts w:ascii="Myriad Pro" w:hAnsi="Myriad Pro"/>
          <w:lang w:val="uk-UA"/>
        </w:rPr>
        <w:t xml:space="preserve">1 жовтня </w:t>
      </w:r>
      <w:r>
        <w:rPr>
          <w:rFonts w:ascii="Myriad Pro" w:hAnsi="Myriad Pro"/>
          <w:lang w:val="uk-UA"/>
        </w:rPr>
        <w:tab/>
      </w:r>
      <w:r>
        <w:rPr>
          <w:rFonts w:ascii="Myriad Pro" w:hAnsi="Myriad Pro"/>
          <w:lang w:val="uk-UA"/>
        </w:rPr>
        <w:tab/>
        <w:t xml:space="preserve">Київ   </w:t>
      </w:r>
    </w:p>
    <w:p w:rsidR="005C54DE" w:rsidRDefault="00163BC2">
      <w:pPr>
        <w:pStyle w:val="NoSpacing"/>
        <w:ind w:left="720"/>
        <w:rPr>
          <w:rFonts w:ascii="Myriad Pro" w:hAnsi="Myriad Pro"/>
          <w:lang w:val="uk-UA"/>
        </w:rPr>
      </w:pPr>
      <w:r>
        <w:rPr>
          <w:rFonts w:ascii="Myriad Pro" w:hAnsi="Myriad Pro"/>
          <w:lang w:val="uk-UA"/>
        </w:rPr>
        <w:t xml:space="preserve">13 жовтня </w:t>
      </w:r>
      <w:r>
        <w:rPr>
          <w:rFonts w:ascii="Myriad Pro" w:hAnsi="Myriad Pro"/>
          <w:lang w:val="uk-UA"/>
        </w:rPr>
        <w:tab/>
      </w:r>
      <w:r>
        <w:rPr>
          <w:rFonts w:ascii="Myriad Pro" w:hAnsi="Myriad Pro"/>
          <w:lang w:val="uk-UA"/>
        </w:rPr>
        <w:tab/>
        <w:t xml:space="preserve">Дніпропетровськ </w:t>
      </w:r>
    </w:p>
    <w:p w:rsidR="005C54DE" w:rsidRDefault="00163BC2">
      <w:pPr>
        <w:pStyle w:val="NoSpacing"/>
        <w:ind w:left="720"/>
        <w:rPr>
          <w:rFonts w:ascii="Myriad Pro" w:hAnsi="Myriad Pro"/>
          <w:lang w:val="uk-UA"/>
        </w:rPr>
      </w:pPr>
      <w:r>
        <w:rPr>
          <w:rFonts w:ascii="Myriad Pro" w:hAnsi="Myriad Pro"/>
          <w:lang w:val="uk-UA"/>
        </w:rPr>
        <w:t>22 жовтня</w:t>
      </w:r>
      <w:r>
        <w:rPr>
          <w:rFonts w:ascii="Myriad Pro" w:hAnsi="Myriad Pro"/>
          <w:lang w:val="uk-UA"/>
        </w:rPr>
        <w:tab/>
      </w:r>
      <w:r>
        <w:rPr>
          <w:rFonts w:ascii="Myriad Pro" w:hAnsi="Myriad Pro"/>
          <w:lang w:val="uk-UA"/>
        </w:rPr>
        <w:tab/>
        <w:t>Хмельницький</w:t>
      </w:r>
    </w:p>
    <w:p w:rsidR="005C54DE" w:rsidRDefault="00163BC2">
      <w:pPr>
        <w:pStyle w:val="NoSpacing"/>
        <w:ind w:left="720"/>
        <w:rPr>
          <w:rFonts w:ascii="Myriad Pro" w:hAnsi="Myriad Pro"/>
          <w:lang w:val="uk-UA"/>
        </w:rPr>
      </w:pPr>
      <w:r>
        <w:rPr>
          <w:rFonts w:ascii="Myriad Pro" w:hAnsi="Myriad Pro"/>
          <w:lang w:val="uk-UA"/>
        </w:rPr>
        <w:t xml:space="preserve">3 листопада </w:t>
      </w:r>
      <w:r>
        <w:rPr>
          <w:rFonts w:ascii="Myriad Pro" w:hAnsi="Myriad Pro"/>
          <w:lang w:val="uk-UA"/>
        </w:rPr>
        <w:tab/>
      </w:r>
      <w:r>
        <w:rPr>
          <w:rFonts w:ascii="Myriad Pro" w:hAnsi="Myriad Pro"/>
          <w:lang w:val="uk-UA"/>
        </w:rPr>
        <w:tab/>
        <w:t>Ужгород</w:t>
      </w:r>
    </w:p>
    <w:p w:rsidR="005C54DE" w:rsidRDefault="00163BC2">
      <w:pPr>
        <w:pStyle w:val="NoSpacing"/>
        <w:ind w:left="720"/>
        <w:rPr>
          <w:rFonts w:ascii="Myriad Pro" w:hAnsi="Myriad Pro"/>
          <w:lang w:val="uk-UA"/>
        </w:rPr>
      </w:pPr>
      <w:r>
        <w:rPr>
          <w:rFonts w:ascii="Myriad Pro" w:hAnsi="Myriad Pro"/>
          <w:lang w:val="uk-UA"/>
        </w:rPr>
        <w:t>12 листопада</w:t>
      </w:r>
      <w:r>
        <w:rPr>
          <w:rFonts w:ascii="Myriad Pro" w:hAnsi="Myriad Pro"/>
          <w:lang w:val="uk-UA"/>
        </w:rPr>
        <w:tab/>
      </w:r>
      <w:r>
        <w:rPr>
          <w:rFonts w:ascii="Myriad Pro" w:hAnsi="Myriad Pro"/>
          <w:lang w:val="uk-UA"/>
        </w:rPr>
        <w:tab/>
        <w:t>Миколаїв</w:t>
      </w:r>
    </w:p>
    <w:p w:rsidR="005C54DE" w:rsidRDefault="005C54DE">
      <w:pPr>
        <w:pStyle w:val="NoSpacing"/>
        <w:ind w:left="720"/>
        <w:rPr>
          <w:rFonts w:ascii="Myriad Pro" w:hAnsi="Myriad Pro"/>
          <w:lang w:val="uk-UA"/>
        </w:rPr>
      </w:pPr>
    </w:p>
    <w:p w:rsidR="005C54DE" w:rsidRDefault="00163BC2">
      <w:pPr>
        <w:pStyle w:val="NoSpacing"/>
        <w:numPr>
          <w:ilvl w:val="0"/>
          <w:numId w:val="5"/>
        </w:numPr>
        <w:rPr>
          <w:rFonts w:ascii="Myriad Pro" w:hAnsi="Myriad Pro"/>
          <w:lang w:val="uk-UA"/>
        </w:rPr>
      </w:pPr>
      <w:r>
        <w:rPr>
          <w:rFonts w:ascii="Myriad Pro" w:hAnsi="Myriad Pro"/>
          <w:lang w:val="uk-UA"/>
        </w:rPr>
        <w:lastRenderedPageBreak/>
        <w:t>Аналіз результатів:</w:t>
      </w:r>
    </w:p>
    <w:p w:rsidR="005C54DE" w:rsidRDefault="00163BC2">
      <w:pPr>
        <w:pStyle w:val="NoSpacing"/>
        <w:numPr>
          <w:ilvl w:val="1"/>
          <w:numId w:val="5"/>
        </w:numPr>
        <w:jc w:val="both"/>
        <w:rPr>
          <w:rFonts w:ascii="Myriad Pro" w:hAnsi="Myriad Pro"/>
          <w:lang w:val="uk-UA"/>
        </w:rPr>
      </w:pPr>
      <w:r>
        <w:rPr>
          <w:rFonts w:ascii="Myriad Pro" w:hAnsi="Myriad Pro"/>
          <w:lang w:val="uk-UA"/>
        </w:rPr>
        <w:t>Загальна характеристика рівня знань учасників, розуміння та сприйняття матеріалу, адекватності тренінгу їх щоденній роботі, побажань щодо змісту даного модуля, зворотний зв’язок від учасників. 5 триденних Базових тренінгів, що буде проведено у 2014 році, є пілотними та будуть змінюватись згідно із рекомендаціями внутрішньої та зовнішньої оцінки, інформації, що отримає тренер під час викладу модулю та зрізу знань учасників тренінгу.</w:t>
      </w:r>
    </w:p>
    <w:p w:rsidR="005C54DE" w:rsidRDefault="00163BC2">
      <w:pPr>
        <w:pStyle w:val="NoSpacing"/>
        <w:numPr>
          <w:ilvl w:val="1"/>
          <w:numId w:val="5"/>
        </w:numPr>
        <w:jc w:val="both"/>
        <w:rPr>
          <w:rFonts w:ascii="Myriad Pro" w:hAnsi="Myriad Pro"/>
          <w:lang w:val="uk-UA"/>
        </w:rPr>
      </w:pPr>
      <w:r>
        <w:rPr>
          <w:rFonts w:ascii="Myriad Pro" w:hAnsi="Myriad Pro"/>
          <w:lang w:val="uk-UA"/>
        </w:rPr>
        <w:t>Тренер надає організаторам рекомендації щодо учасників для проходження подальшого навчання рівня «Тренінг тренерів» та участі у Програмі обміну у одну із країн Євросоюзу (20% від загальної кількості учасників)</w:t>
      </w:r>
    </w:p>
    <w:p w:rsidR="005C54DE" w:rsidRDefault="005C54DE">
      <w:pPr>
        <w:pStyle w:val="NoSpacing"/>
        <w:rPr>
          <w:rFonts w:ascii="Myriad Pro" w:eastAsia="Times New Roman" w:hAnsi="Myriad Pro" w:cs="Times New Roman"/>
          <w:lang w:val="uk-UA" w:eastAsia="uk-UA"/>
        </w:rPr>
      </w:pPr>
    </w:p>
    <w:p w:rsidR="005C54DE" w:rsidRDefault="005C54DE">
      <w:pPr>
        <w:pStyle w:val="NoSpacing"/>
        <w:rPr>
          <w:rFonts w:ascii="Myriad Pro" w:hAnsi="Myriad Pro"/>
          <w:lang w:val="uk-UA"/>
        </w:rPr>
      </w:pPr>
    </w:p>
    <w:p w:rsidR="005C54DE" w:rsidRDefault="00163BC2">
      <w:pPr>
        <w:pStyle w:val="PlainText"/>
        <w:numPr>
          <w:ilvl w:val="0"/>
          <w:numId w:val="1"/>
        </w:numPr>
        <w:jc w:val="both"/>
        <w:rPr>
          <w:rFonts w:ascii="Myriad Pro" w:eastAsia="MS Mincho" w:hAnsi="Myriad Pro" w:cs="Arial"/>
          <w:b/>
          <w:sz w:val="22"/>
          <w:szCs w:val="22"/>
          <w:lang w:val="uk-UA"/>
        </w:rPr>
      </w:pPr>
      <w:r>
        <w:rPr>
          <w:rFonts w:ascii="Myriad Pro" w:eastAsia="MS Mincho" w:hAnsi="Myriad Pro" w:cs="Arial"/>
          <w:b/>
          <w:sz w:val="22"/>
          <w:szCs w:val="22"/>
          <w:lang w:val="uk-UA"/>
        </w:rPr>
        <w:t>РЕЗУЛЬТАТИ ТА ТЕРМІНИ ВИКОНАННЯ РОБІТ</w:t>
      </w:r>
    </w:p>
    <w:p w:rsidR="005C54DE" w:rsidRDefault="005C54DE">
      <w:pPr>
        <w:pStyle w:val="PlainText"/>
        <w:ind w:left="426"/>
        <w:jc w:val="both"/>
        <w:rPr>
          <w:rFonts w:ascii="Myriad Pro" w:eastAsia="MS Mincho" w:hAnsi="Myriad Pro" w:cs="Arial"/>
          <w:sz w:val="22"/>
          <w:szCs w:val="22"/>
          <w:lang w:val="uk-UA"/>
        </w:rPr>
      </w:pPr>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7761"/>
        <w:gridCol w:w="2517"/>
      </w:tblGrid>
      <w:tr w:rsidR="005C54DE">
        <w:tc>
          <w:tcPr>
            <w:tcW w:w="7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5C54DE" w:rsidRDefault="00163BC2">
            <w:pPr>
              <w:pStyle w:val="NoSpacing"/>
              <w:jc w:val="center"/>
              <w:rPr>
                <w:rFonts w:ascii="Myriad Pro" w:eastAsia="Times New Roman" w:hAnsi="Myriad Pro" w:cs="Times New Roman"/>
                <w:b/>
                <w:lang w:val="uk-UA" w:eastAsia="uk-UA"/>
              </w:rPr>
            </w:pPr>
            <w:r>
              <w:rPr>
                <w:rFonts w:ascii="Myriad Pro" w:eastAsia="Times New Roman" w:hAnsi="Myriad Pro" w:cs="Times New Roman"/>
                <w:b/>
                <w:lang w:val="uk-UA" w:eastAsia="uk-UA"/>
              </w:rPr>
              <w:t>ЗАВДАННЯ ТА РЕЗУЛЬТАТИ</w:t>
            </w:r>
          </w:p>
        </w:tc>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5C54DE" w:rsidRDefault="00163BC2">
            <w:pPr>
              <w:pStyle w:val="NoSpacing"/>
              <w:jc w:val="both"/>
              <w:rPr>
                <w:rFonts w:ascii="Myriad Pro" w:eastAsia="Times New Roman" w:hAnsi="Myriad Pro" w:cs="Times New Roman"/>
                <w:b/>
                <w:lang w:val="uk-UA" w:eastAsia="uk-UA"/>
              </w:rPr>
            </w:pPr>
            <w:r>
              <w:rPr>
                <w:rFonts w:ascii="Myriad Pro" w:eastAsia="Times New Roman" w:hAnsi="Myriad Pro" w:cs="Times New Roman"/>
                <w:b/>
                <w:lang w:val="uk-UA" w:eastAsia="uk-UA"/>
              </w:rPr>
              <w:t>КІНЦЕВИЙ ТЕРМІН ВИКОНАННЯ</w:t>
            </w:r>
          </w:p>
        </w:tc>
      </w:tr>
      <w:tr w:rsidR="005C54DE">
        <w:tc>
          <w:tcPr>
            <w:tcW w:w="7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5C54DE" w:rsidRDefault="00163BC2">
            <w:pPr>
              <w:pStyle w:val="NoSpacing"/>
              <w:jc w:val="both"/>
              <w:rPr>
                <w:rFonts w:ascii="Myriad Pro" w:eastAsia="Times New Roman" w:hAnsi="Myriad Pro" w:cs="Times New Roman"/>
                <w:b/>
                <w:lang w:val="uk-UA" w:eastAsia="uk-UA"/>
              </w:rPr>
            </w:pPr>
            <w:r>
              <w:rPr>
                <w:rFonts w:ascii="Myriad Pro" w:eastAsia="Times New Roman" w:hAnsi="Myriad Pro" w:cs="Times New Roman"/>
                <w:b/>
                <w:lang w:val="uk-UA" w:eastAsia="uk-UA"/>
              </w:rPr>
              <w:t>Результат 1:</w:t>
            </w:r>
          </w:p>
          <w:p w:rsidR="005C54DE" w:rsidRDefault="00163BC2">
            <w:pPr>
              <w:pStyle w:val="NoSpacing"/>
              <w:numPr>
                <w:ilvl w:val="0"/>
                <w:numId w:val="7"/>
              </w:numPr>
              <w:jc w:val="both"/>
              <w:rPr>
                <w:rFonts w:ascii="Myriad Pro" w:eastAsia="Times New Roman" w:hAnsi="Myriad Pro" w:cs="Times New Roman"/>
                <w:lang w:val="uk-UA" w:eastAsia="uk-UA"/>
              </w:rPr>
            </w:pPr>
            <w:r>
              <w:rPr>
                <w:rFonts w:ascii="Myriad Pro" w:eastAsia="Times New Roman" w:hAnsi="Myriad Pro" w:cs="Times New Roman"/>
                <w:lang w:val="uk-UA" w:eastAsia="uk-UA"/>
              </w:rPr>
              <w:t>Розроблено та затверджено навчально–методичний матеріал (18 робочих днів):</w:t>
            </w:r>
          </w:p>
          <w:p w:rsidR="005C54DE" w:rsidRDefault="00163BC2">
            <w:pPr>
              <w:pStyle w:val="NoSpacing"/>
              <w:numPr>
                <w:ilvl w:val="1"/>
                <w:numId w:val="7"/>
              </w:numPr>
              <w:rPr>
                <w:rFonts w:ascii="Myriad Pro" w:hAnsi="Myriad Pro"/>
                <w:lang w:val="uk-UA"/>
              </w:rPr>
            </w:pPr>
            <w:r>
              <w:rPr>
                <w:rFonts w:ascii="Myriad Pro" w:hAnsi="Myriad Pro"/>
                <w:lang w:val="uk-UA"/>
              </w:rPr>
              <w:t>Навчально-методичний матеріал: ресурсна текстова частина (10 робочих днів)</w:t>
            </w:r>
          </w:p>
          <w:p w:rsidR="005C54DE" w:rsidRDefault="00163BC2">
            <w:pPr>
              <w:pStyle w:val="NoSpacing"/>
              <w:numPr>
                <w:ilvl w:val="1"/>
                <w:numId w:val="7"/>
              </w:numPr>
              <w:rPr>
                <w:rFonts w:ascii="Myriad Pro" w:hAnsi="Myriad Pro"/>
                <w:lang w:val="uk-UA"/>
              </w:rPr>
            </w:pPr>
            <w:r>
              <w:rPr>
                <w:rFonts w:ascii="Myriad Pro" w:hAnsi="Myriad Pro"/>
                <w:lang w:val="uk-UA"/>
              </w:rPr>
              <w:t>Концептуальна записка для ознайомлення учасників із основами матеріалу заздалегідь( близько 3 сторінок, статті та кейси за посиланнями) , та  список рекомендованої літератури, що учасники отримають завчасно (1 робочий день)</w:t>
            </w:r>
          </w:p>
          <w:p w:rsidR="005C54DE" w:rsidRDefault="00163BC2">
            <w:pPr>
              <w:pStyle w:val="NoSpacing"/>
              <w:numPr>
                <w:ilvl w:val="1"/>
                <w:numId w:val="7"/>
              </w:numPr>
              <w:rPr>
                <w:rFonts w:ascii="Myriad Pro" w:hAnsi="Myriad Pro"/>
                <w:lang w:val="uk-UA"/>
              </w:rPr>
            </w:pPr>
            <w:r>
              <w:rPr>
                <w:rFonts w:ascii="Myriad Pro" w:hAnsi="Myriad Pro"/>
                <w:lang w:val="uk-UA"/>
              </w:rPr>
              <w:t>Методичний матеріал для тренера(2 робочих дні)</w:t>
            </w:r>
          </w:p>
          <w:p w:rsidR="005C54DE" w:rsidRDefault="00163BC2">
            <w:pPr>
              <w:pStyle w:val="NoSpacing"/>
              <w:numPr>
                <w:ilvl w:val="1"/>
                <w:numId w:val="7"/>
              </w:numPr>
              <w:rPr>
                <w:rFonts w:ascii="Myriad Pro" w:hAnsi="Myriad Pro"/>
                <w:lang w:val="uk-UA"/>
              </w:rPr>
            </w:pPr>
            <w:r>
              <w:rPr>
                <w:rFonts w:ascii="Myriad Pro" w:hAnsi="Myriad Pro"/>
                <w:lang w:val="uk-UA"/>
              </w:rPr>
              <w:t>Презентація для учасників (2 робочі дні)</w:t>
            </w:r>
          </w:p>
          <w:p w:rsidR="005C54DE" w:rsidRDefault="00163BC2">
            <w:pPr>
              <w:pStyle w:val="NoSpacing"/>
              <w:numPr>
                <w:ilvl w:val="1"/>
                <w:numId w:val="7"/>
              </w:numPr>
              <w:jc w:val="both"/>
              <w:rPr>
                <w:rFonts w:ascii="Myriad Pro" w:hAnsi="Myriad Pro"/>
                <w:lang w:val="uk-UA"/>
              </w:rPr>
            </w:pPr>
            <w:r>
              <w:rPr>
                <w:rFonts w:ascii="Myriad Pro" w:hAnsi="Myriad Pro"/>
                <w:lang w:val="uk-UA"/>
              </w:rPr>
              <w:t>Роздатковий матеріал для учасників: на початку тренінгу учасники отримають папку із матеріалами та презентаціями усіх модулів. Вона має містити стислу, тезисну інформацію та давати можливість працювати з нею, робити нотатки. В ній також буде описане самостійне завдання зі створення проекту. (3 робочі дні)</w:t>
            </w:r>
          </w:p>
          <w:p w:rsidR="005C54DE" w:rsidRDefault="005C54DE">
            <w:pPr>
              <w:pStyle w:val="NoSpacing"/>
              <w:jc w:val="both"/>
              <w:rPr>
                <w:rFonts w:ascii="Myriad Pro" w:eastAsia="Times New Roman" w:hAnsi="Myriad Pro" w:cs="Times New Roman"/>
                <w:lang w:val="uk-UA" w:eastAsia="uk-UA"/>
              </w:rPr>
            </w:pPr>
          </w:p>
        </w:tc>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5C54DE" w:rsidRDefault="00163BC2">
            <w:pPr>
              <w:pStyle w:val="NoSpacing"/>
              <w:rPr>
                <w:rFonts w:ascii="Myriad Pro" w:eastAsia="Times New Roman" w:hAnsi="Myriad Pro" w:cs="Times New Roman"/>
                <w:b/>
                <w:lang w:val="uk-UA" w:eastAsia="uk-UA"/>
              </w:rPr>
            </w:pPr>
            <w:r>
              <w:rPr>
                <w:rFonts w:ascii="Myriad Pro" w:eastAsia="Times New Roman" w:hAnsi="Myriad Pro" w:cs="Times New Roman"/>
                <w:b/>
                <w:lang w:val="uk-UA" w:eastAsia="uk-UA"/>
              </w:rPr>
              <w:t>10 вересня 2014</w:t>
            </w:r>
          </w:p>
        </w:tc>
      </w:tr>
      <w:tr w:rsidR="005C54DE">
        <w:tc>
          <w:tcPr>
            <w:tcW w:w="7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5C54DE" w:rsidRDefault="00163BC2">
            <w:pPr>
              <w:pStyle w:val="NoSpacing"/>
              <w:jc w:val="both"/>
              <w:rPr>
                <w:rFonts w:ascii="Myriad Pro" w:eastAsia="Times New Roman" w:hAnsi="Myriad Pro" w:cs="Times New Roman"/>
                <w:b/>
                <w:lang w:val="uk-UA" w:eastAsia="uk-UA"/>
              </w:rPr>
            </w:pPr>
            <w:r>
              <w:rPr>
                <w:rFonts w:ascii="Myriad Pro" w:eastAsia="Times New Roman" w:hAnsi="Myriad Pro" w:cs="Times New Roman"/>
                <w:b/>
                <w:lang w:val="uk-UA" w:eastAsia="uk-UA"/>
              </w:rPr>
              <w:t>Результат 2:</w:t>
            </w:r>
          </w:p>
          <w:p w:rsidR="005C54DE" w:rsidRDefault="00163BC2">
            <w:pPr>
              <w:pStyle w:val="NoSpacing"/>
              <w:jc w:val="both"/>
              <w:rPr>
                <w:rFonts w:ascii="Myriad Pro" w:eastAsia="Times New Roman" w:hAnsi="Myriad Pro" w:cs="Times New Roman"/>
                <w:lang w:val="uk-UA" w:eastAsia="uk-UA"/>
              </w:rPr>
            </w:pPr>
            <w:r>
              <w:rPr>
                <w:rFonts w:ascii="Myriad Pro" w:eastAsia="Times New Roman" w:hAnsi="Myriad Pro" w:cs="Times New Roman"/>
                <w:lang w:val="uk-UA" w:eastAsia="uk-UA"/>
              </w:rPr>
              <w:t>Проведено 5 тренінгів (5 робочих днів + час проїзду)</w:t>
            </w:r>
          </w:p>
        </w:tc>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5C54DE" w:rsidRDefault="00163BC2">
            <w:pPr>
              <w:pStyle w:val="NoSpacing"/>
              <w:jc w:val="both"/>
              <w:rPr>
                <w:rFonts w:ascii="Myriad Pro" w:eastAsia="Times New Roman" w:hAnsi="Myriad Pro" w:cs="Times New Roman"/>
                <w:b/>
                <w:lang w:val="uk-UA" w:eastAsia="uk-UA"/>
              </w:rPr>
            </w:pPr>
            <w:r>
              <w:rPr>
                <w:rFonts w:ascii="Myriad Pro" w:eastAsia="Times New Roman" w:hAnsi="Myriad Pro" w:cs="Times New Roman"/>
                <w:b/>
                <w:lang w:val="uk-UA" w:eastAsia="uk-UA"/>
              </w:rPr>
              <w:t>2 жовтня – 14 листопада</w:t>
            </w:r>
          </w:p>
        </w:tc>
      </w:tr>
      <w:tr w:rsidR="005C54DE" w:rsidRPr="003D4247">
        <w:tc>
          <w:tcPr>
            <w:tcW w:w="7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5C54DE" w:rsidRDefault="00163BC2">
            <w:pPr>
              <w:pStyle w:val="NoSpacing"/>
              <w:jc w:val="both"/>
              <w:rPr>
                <w:rFonts w:ascii="Myriad Pro" w:eastAsia="Times New Roman" w:hAnsi="Myriad Pro" w:cs="Times New Roman"/>
                <w:b/>
                <w:lang w:val="uk-UA" w:eastAsia="uk-UA"/>
              </w:rPr>
            </w:pPr>
            <w:r>
              <w:rPr>
                <w:rFonts w:ascii="Myriad Pro" w:eastAsia="Times New Roman" w:hAnsi="Myriad Pro" w:cs="Times New Roman"/>
                <w:b/>
                <w:lang w:val="uk-UA" w:eastAsia="uk-UA"/>
              </w:rPr>
              <w:t>Результат 3:</w:t>
            </w:r>
          </w:p>
          <w:p w:rsidR="005C54DE" w:rsidRDefault="00163BC2">
            <w:pPr>
              <w:pStyle w:val="NoSpacing"/>
              <w:jc w:val="both"/>
              <w:rPr>
                <w:rFonts w:ascii="Myriad Pro" w:eastAsia="Times New Roman" w:hAnsi="Myriad Pro" w:cs="Times New Roman"/>
                <w:lang w:val="uk-UA" w:eastAsia="uk-UA"/>
              </w:rPr>
            </w:pPr>
            <w:r>
              <w:rPr>
                <w:rFonts w:ascii="Myriad Pro" w:eastAsia="Times New Roman" w:hAnsi="Myriad Pro" w:cs="Times New Roman"/>
                <w:lang w:val="uk-UA" w:eastAsia="uk-UA"/>
              </w:rPr>
              <w:t>Аналіз результатів , характеристика + рекомендації (0,5 робочих днів після кожного тренінгу = 2,5 робочих днів)</w:t>
            </w:r>
          </w:p>
        </w:tc>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5C54DE" w:rsidRDefault="00163BC2">
            <w:pPr>
              <w:pStyle w:val="NoSpacing"/>
              <w:jc w:val="both"/>
              <w:rPr>
                <w:rFonts w:ascii="Myriad Pro" w:eastAsia="Times New Roman" w:hAnsi="Myriad Pro" w:cs="Times New Roman"/>
                <w:b/>
                <w:lang w:val="uk-UA" w:eastAsia="uk-UA"/>
              </w:rPr>
            </w:pPr>
            <w:r>
              <w:rPr>
                <w:rFonts w:ascii="Myriad Pro" w:eastAsia="Times New Roman" w:hAnsi="Myriad Pro" w:cs="Times New Roman"/>
                <w:b/>
                <w:lang w:val="uk-UA" w:eastAsia="uk-UA"/>
              </w:rPr>
              <w:t>Після кожного тренінгу та не пізніше 15 листопада</w:t>
            </w:r>
          </w:p>
        </w:tc>
      </w:tr>
      <w:tr w:rsidR="005C54DE">
        <w:tc>
          <w:tcPr>
            <w:tcW w:w="77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5C54DE" w:rsidRDefault="00163BC2">
            <w:pPr>
              <w:pStyle w:val="NoSpacing"/>
              <w:jc w:val="both"/>
              <w:rPr>
                <w:rFonts w:ascii="Myriad Pro" w:eastAsia="Times New Roman" w:hAnsi="Myriad Pro" w:cs="Times New Roman"/>
                <w:b/>
                <w:lang w:val="uk-UA" w:eastAsia="uk-UA"/>
              </w:rPr>
            </w:pPr>
            <w:r>
              <w:rPr>
                <w:rFonts w:ascii="Myriad Pro" w:eastAsia="Times New Roman" w:hAnsi="Myriad Pro" w:cs="Times New Roman"/>
                <w:b/>
                <w:lang w:val="uk-UA" w:eastAsia="uk-UA"/>
              </w:rPr>
              <w:t>Результат 4:</w:t>
            </w:r>
          </w:p>
          <w:p w:rsidR="005C54DE" w:rsidRDefault="00163BC2">
            <w:pPr>
              <w:pStyle w:val="NoSpacing"/>
              <w:jc w:val="both"/>
              <w:rPr>
                <w:rFonts w:ascii="Myriad Pro" w:eastAsia="Times New Roman" w:hAnsi="Myriad Pro" w:cs="Times New Roman"/>
                <w:lang w:val="uk-UA" w:eastAsia="uk-UA"/>
              </w:rPr>
            </w:pPr>
            <w:r>
              <w:rPr>
                <w:rFonts w:ascii="Myriad Pro" w:eastAsia="Times New Roman" w:hAnsi="Myriad Pro" w:cs="Times New Roman"/>
                <w:lang w:val="uk-UA" w:eastAsia="uk-UA"/>
              </w:rPr>
              <w:t>Редакція та коментарі до відповідного модулю, що увійде у методичний Посібник по Базовому тренінгу. Посібник буде розроблятись організаторами на основі матеріалу, підготованого консультантам (1,5 робочих дні)</w:t>
            </w:r>
          </w:p>
        </w:tc>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5C54DE" w:rsidRDefault="00163BC2">
            <w:pPr>
              <w:pStyle w:val="NoSpacing"/>
              <w:jc w:val="both"/>
              <w:rPr>
                <w:rFonts w:ascii="Myriad Pro" w:eastAsia="Times New Roman" w:hAnsi="Myriad Pro" w:cs="Times New Roman"/>
                <w:b/>
                <w:lang w:val="uk-UA" w:eastAsia="uk-UA"/>
              </w:rPr>
            </w:pPr>
            <w:r>
              <w:rPr>
                <w:rFonts w:ascii="Myriad Pro" w:eastAsia="Times New Roman" w:hAnsi="Myriad Pro" w:cs="Times New Roman"/>
                <w:b/>
                <w:lang w:val="uk-UA" w:eastAsia="uk-UA"/>
              </w:rPr>
              <w:t>20 листопада</w:t>
            </w:r>
          </w:p>
        </w:tc>
      </w:tr>
    </w:tbl>
    <w:p w:rsidR="005C54DE" w:rsidRDefault="005C54DE">
      <w:pPr>
        <w:tabs>
          <w:tab w:val="left" w:pos="1940"/>
        </w:tabs>
        <w:spacing w:after="0" w:line="100" w:lineRule="atLeast"/>
        <w:ind w:left="709"/>
        <w:jc w:val="both"/>
        <w:rPr>
          <w:rFonts w:ascii="Myriad Pro" w:eastAsia="MS Mincho" w:hAnsi="Myriad Pro" w:cs="Arial"/>
          <w:b/>
          <w:lang w:val="ru-RU"/>
        </w:rPr>
      </w:pPr>
    </w:p>
    <w:p w:rsidR="005C54DE" w:rsidRDefault="00163BC2">
      <w:pPr>
        <w:pStyle w:val="NoSpacing"/>
        <w:numPr>
          <w:ilvl w:val="0"/>
          <w:numId w:val="1"/>
        </w:numPr>
        <w:rPr>
          <w:rFonts w:ascii="Myriad Pro" w:hAnsi="Myriad Pro"/>
          <w:b/>
          <w:lang w:val="uk-UA"/>
        </w:rPr>
      </w:pPr>
      <w:r>
        <w:rPr>
          <w:rFonts w:ascii="Myriad Pro" w:hAnsi="Myriad Pro"/>
          <w:b/>
          <w:lang w:val="uk-UA"/>
        </w:rPr>
        <w:t>ВИМОГИ ДО ДОСВІДУ ТА КВАЛІФІКАЦІЇ</w:t>
      </w:r>
    </w:p>
    <w:p w:rsidR="005C54DE" w:rsidRDefault="00163BC2">
      <w:pPr>
        <w:pStyle w:val="NoSpacing"/>
        <w:numPr>
          <w:ilvl w:val="0"/>
          <w:numId w:val="2"/>
        </w:numPr>
        <w:jc w:val="both"/>
        <w:rPr>
          <w:rStyle w:val="Style1"/>
          <w:lang w:val="uk-UA"/>
        </w:rPr>
      </w:pPr>
      <w:r>
        <w:rPr>
          <w:rStyle w:val="Style1"/>
          <w:lang w:val="uk-UA"/>
        </w:rPr>
        <w:t xml:space="preserve">Вища освіта, ступінь магістра. Перевага надається соціальним та гуманітарним напрямкам </w:t>
      </w:r>
    </w:p>
    <w:p w:rsidR="005C54DE" w:rsidRDefault="00163BC2">
      <w:pPr>
        <w:numPr>
          <w:ilvl w:val="0"/>
          <w:numId w:val="2"/>
        </w:numPr>
        <w:spacing w:before="120" w:after="0" w:line="100" w:lineRule="atLeast"/>
        <w:rPr>
          <w:rFonts w:ascii="Myriad Pro" w:hAnsi="Myriad Pro"/>
          <w:color w:val="000000"/>
          <w:lang w:val="uk-UA"/>
        </w:rPr>
      </w:pPr>
      <w:r>
        <w:rPr>
          <w:rFonts w:ascii="Myriad Pro" w:hAnsi="Myriad Pro"/>
          <w:color w:val="000000"/>
          <w:lang w:val="uk-UA"/>
        </w:rPr>
        <w:t>Щонайменше 5 років тренерського та/або викладацького стажу; володіння інтерактивними методами навчання дорослих; сертифікат тренера є бажаним</w:t>
      </w:r>
    </w:p>
    <w:p w:rsidR="005C54DE" w:rsidRDefault="00163BC2">
      <w:pPr>
        <w:numPr>
          <w:ilvl w:val="0"/>
          <w:numId w:val="2"/>
        </w:numPr>
        <w:spacing w:before="120" w:after="0" w:line="100" w:lineRule="atLeast"/>
        <w:rPr>
          <w:rFonts w:ascii="Myriad Pro" w:hAnsi="Myriad Pro"/>
          <w:color w:val="000000"/>
          <w:lang w:val="uk-UA"/>
        </w:rPr>
      </w:pPr>
      <w:r>
        <w:rPr>
          <w:rFonts w:ascii="Myriad Pro" w:hAnsi="Myriad Pro"/>
          <w:color w:val="000000"/>
          <w:lang w:val="uk-UA"/>
        </w:rPr>
        <w:t>Практичний досвід адвокації, управління чи виконання соціального замовлення</w:t>
      </w:r>
      <w:bookmarkStart w:id="1" w:name="__DdeLink__320_474615973"/>
      <w:r>
        <w:rPr>
          <w:rFonts w:ascii="Myriad Pro" w:hAnsi="Myriad Pro"/>
          <w:color w:val="000000"/>
          <w:lang w:val="uk-UA"/>
        </w:rPr>
        <w:t>; участі чи проведення конкурсу,</w:t>
      </w:r>
      <w:bookmarkEnd w:id="1"/>
      <w:r>
        <w:rPr>
          <w:rFonts w:ascii="Myriad Pro" w:hAnsi="Myriad Pro"/>
          <w:color w:val="000000"/>
          <w:lang w:val="uk-UA"/>
        </w:rPr>
        <w:t xml:space="preserve"> є бажаним</w:t>
      </w:r>
    </w:p>
    <w:p w:rsidR="005C54DE" w:rsidRDefault="00163BC2">
      <w:pPr>
        <w:numPr>
          <w:ilvl w:val="0"/>
          <w:numId w:val="2"/>
        </w:numPr>
        <w:spacing w:before="120" w:after="0" w:line="100" w:lineRule="atLeast"/>
        <w:rPr>
          <w:rFonts w:ascii="Myriad Pro" w:hAnsi="Myriad Pro"/>
          <w:color w:val="000000"/>
          <w:lang w:val="uk-UA"/>
        </w:rPr>
      </w:pPr>
      <w:r>
        <w:rPr>
          <w:rFonts w:ascii="Myriad Pro" w:hAnsi="Myriad Pro"/>
          <w:color w:val="000000"/>
          <w:lang w:val="uk-UA"/>
        </w:rPr>
        <w:t>Вільна українська та російська мови, знання англійської мови є бажаним</w:t>
      </w:r>
    </w:p>
    <w:p w:rsidR="005C54DE" w:rsidRDefault="00163BC2">
      <w:pPr>
        <w:numPr>
          <w:ilvl w:val="0"/>
          <w:numId w:val="2"/>
        </w:numPr>
        <w:spacing w:before="120" w:after="0" w:line="100" w:lineRule="atLeast"/>
        <w:rPr>
          <w:rFonts w:ascii="Myriad Pro" w:hAnsi="Myriad Pro"/>
          <w:color w:val="000000"/>
          <w:lang w:val="uk-UA"/>
        </w:rPr>
      </w:pPr>
      <w:r>
        <w:rPr>
          <w:rFonts w:ascii="Myriad Pro" w:hAnsi="Myriad Pro"/>
          <w:color w:val="000000"/>
          <w:lang w:val="uk-UA"/>
        </w:rPr>
        <w:t xml:space="preserve">Перевага надається кандидатам, що мали досвід співпраці із міжнародними організаціями, зокрема ПРООН чи іншими агенціями системи ООН </w:t>
      </w:r>
    </w:p>
    <w:p w:rsidR="005C54DE" w:rsidRDefault="00163BC2">
      <w:pPr>
        <w:numPr>
          <w:ilvl w:val="0"/>
          <w:numId w:val="2"/>
        </w:numPr>
        <w:spacing w:before="120" w:after="0" w:line="100" w:lineRule="atLeast"/>
        <w:rPr>
          <w:rFonts w:ascii="Myriad Pro" w:hAnsi="Myriad Pro"/>
          <w:color w:val="000000"/>
          <w:lang w:val="uk-UA"/>
        </w:rPr>
      </w:pPr>
      <w:r>
        <w:rPr>
          <w:rFonts w:ascii="Myriad Pro" w:hAnsi="Myriad Pro"/>
          <w:color w:val="000000"/>
          <w:lang w:val="uk-UA"/>
        </w:rPr>
        <w:t>Комунікабельність та репрезентативність</w:t>
      </w:r>
    </w:p>
    <w:p w:rsidR="005C54DE" w:rsidRDefault="005C54DE">
      <w:pPr>
        <w:spacing w:before="120" w:after="0" w:line="100" w:lineRule="atLeast"/>
        <w:ind w:left="720"/>
      </w:pPr>
    </w:p>
    <w:p w:rsidR="005C54DE" w:rsidRDefault="005C54DE">
      <w:pPr>
        <w:pStyle w:val="NoSpacing"/>
        <w:jc w:val="both"/>
        <w:rPr>
          <w:rFonts w:ascii="Myriad Pro" w:hAnsi="Myriad Pro"/>
          <w:lang w:val="uk-UA"/>
        </w:rPr>
      </w:pPr>
    </w:p>
    <w:p w:rsidR="005C54DE" w:rsidRDefault="005C54DE">
      <w:pPr>
        <w:pStyle w:val="NoSpacing"/>
      </w:pPr>
    </w:p>
    <w:p w:rsidR="005C54DE" w:rsidRDefault="00163BC2">
      <w:pPr>
        <w:pStyle w:val="NoSpacing"/>
        <w:numPr>
          <w:ilvl w:val="0"/>
          <w:numId w:val="1"/>
        </w:numPr>
        <w:rPr>
          <w:rFonts w:ascii="Myriad Pro" w:hAnsi="Myriad Pro"/>
          <w:b/>
          <w:lang w:val="uk-UA"/>
        </w:rPr>
      </w:pPr>
      <w:r>
        <w:rPr>
          <w:rFonts w:ascii="Myriad Pro" w:hAnsi="Myriad Pro"/>
          <w:b/>
          <w:lang w:val="uk-UA"/>
        </w:rPr>
        <w:t>ДОКУМЕНТИ, ЯКІ СЛІД ПОДАТИ РАЗОМ З ЗАЯВКОЮ</w:t>
      </w:r>
    </w:p>
    <w:p w:rsidR="005C54DE" w:rsidRDefault="005C54DE">
      <w:pPr>
        <w:pStyle w:val="NoSpacing"/>
        <w:ind w:left="720"/>
        <w:rPr>
          <w:rFonts w:ascii="Myriad Pro" w:hAnsi="Myriad Pro"/>
          <w:b/>
          <w:lang w:val="uk-UA"/>
        </w:rPr>
      </w:pPr>
    </w:p>
    <w:tbl>
      <w:tblPr>
        <w:tblW w:w="0" w:type="auto"/>
        <w:tblInd w:w="-124" w:type="dxa"/>
        <w:tblBorders>
          <w:top w:val="nil"/>
          <w:left w:val="nil"/>
          <w:bottom w:val="nil"/>
          <w:right w:val="nil"/>
          <w:insideH w:val="nil"/>
          <w:insideV w:val="nil"/>
        </w:tblBorders>
        <w:tblLook w:val="0000" w:firstRow="0" w:lastRow="0" w:firstColumn="0" w:lastColumn="0" w:noHBand="0" w:noVBand="0"/>
      </w:tblPr>
      <w:tblGrid>
        <w:gridCol w:w="1527"/>
        <w:gridCol w:w="9055"/>
      </w:tblGrid>
      <w:tr w:rsidR="005C54DE" w:rsidTr="00E050CC">
        <w:tc>
          <w:tcPr>
            <w:tcW w:w="1527" w:type="dxa"/>
            <w:tcBorders>
              <w:top w:val="nil"/>
              <w:left w:val="nil"/>
              <w:bottom w:val="nil"/>
              <w:right w:val="nil"/>
            </w:tcBorders>
            <w:shd w:val="clear" w:color="auto" w:fill="FFFFFF"/>
          </w:tcPr>
          <w:p w:rsidR="005C54DE" w:rsidRDefault="00163BC2">
            <w:pPr>
              <w:pStyle w:val="NoSpacing"/>
              <w:jc w:val="center"/>
              <w:rPr>
                <w:rFonts w:ascii="Myriad Pro" w:hAnsi="Myriad Pro"/>
                <w:b/>
              </w:rPr>
            </w:pPr>
            <w:r w:rsidRPr="009C3342">
              <w:rPr>
                <w:rFonts w:ascii="Myriad Pro" w:hAnsi="Myriad Pro"/>
                <w:lang w:val="ru-RU"/>
              </w:rPr>
              <w:t xml:space="preserve"> </w:t>
            </w:r>
            <w:r>
              <w:rPr>
                <w:rFonts w:ascii="Myriad Pro" w:hAnsi="Myriad Pro"/>
                <w:b/>
              </w:rPr>
              <w:t>Обов’язково</w:t>
            </w:r>
          </w:p>
          <w:p w:rsidR="005C54DE" w:rsidRDefault="005C54DE">
            <w:pPr>
              <w:pStyle w:val="NoSpacing"/>
              <w:rPr>
                <w:rFonts w:ascii="Myriad Pro" w:hAnsi="Myriad Pro"/>
              </w:rPr>
            </w:pPr>
          </w:p>
        </w:tc>
        <w:tc>
          <w:tcPr>
            <w:tcW w:w="9055" w:type="dxa"/>
            <w:tcBorders>
              <w:top w:val="nil"/>
              <w:left w:val="nil"/>
              <w:bottom w:val="nil"/>
              <w:right w:val="nil"/>
            </w:tcBorders>
            <w:shd w:val="clear" w:color="auto" w:fill="FFFFFF"/>
          </w:tcPr>
          <w:p w:rsidR="005C54DE" w:rsidRDefault="005C54DE">
            <w:pPr>
              <w:pStyle w:val="NoSpacing"/>
              <w:rPr>
                <w:rFonts w:ascii="Myriad Pro" w:hAnsi="Myriad Pro"/>
              </w:rPr>
            </w:pPr>
          </w:p>
        </w:tc>
      </w:tr>
      <w:tr w:rsidR="005C54DE" w:rsidRPr="003D4247" w:rsidTr="00E050CC">
        <w:tc>
          <w:tcPr>
            <w:tcW w:w="1527" w:type="dxa"/>
            <w:tcBorders>
              <w:top w:val="nil"/>
              <w:left w:val="nil"/>
              <w:bottom w:val="nil"/>
              <w:right w:val="nil"/>
            </w:tcBorders>
            <w:shd w:val="clear" w:color="auto" w:fill="FFFFFF"/>
          </w:tcPr>
          <w:p w:rsidR="005C54DE" w:rsidRDefault="00163BC2">
            <w:pPr>
              <w:pStyle w:val="NoSpacing"/>
              <w:jc w:val="center"/>
            </w:pPr>
            <w:r>
              <w:fldChar w:fldCharType="begin">
                <w:ffData>
                  <w:name w:val=""/>
                  <w:enabled/>
                  <w:calcOnExit w:val="0"/>
                  <w:checkBox>
                    <w:sizeAuto/>
                    <w:default w:val="0"/>
                    <w:checked/>
                  </w:checkBox>
                </w:ffData>
              </w:fldChar>
            </w:r>
            <w:r>
              <w:instrText>FORMCHECKBOX</w:instrText>
            </w:r>
            <w:r w:rsidR="00BB7CD7">
              <w:fldChar w:fldCharType="separate"/>
            </w:r>
            <w:bookmarkStart w:id="2" w:name="__Fieldmark__287_1817417621"/>
            <w:bookmarkStart w:id="3" w:name="__Fieldmark__479_228736197"/>
            <w:bookmarkStart w:id="4" w:name="__Fieldmark__232_474615973"/>
            <w:bookmarkEnd w:id="2"/>
            <w:bookmarkEnd w:id="3"/>
            <w:bookmarkEnd w:id="4"/>
            <w:r>
              <w:fldChar w:fldCharType="end"/>
            </w:r>
          </w:p>
        </w:tc>
        <w:tc>
          <w:tcPr>
            <w:tcW w:w="9055" w:type="dxa"/>
            <w:tcBorders>
              <w:top w:val="nil"/>
              <w:left w:val="nil"/>
              <w:bottom w:val="nil"/>
              <w:right w:val="nil"/>
            </w:tcBorders>
            <w:shd w:val="clear" w:color="auto" w:fill="FFFFFF"/>
          </w:tcPr>
          <w:p w:rsidR="005C54DE" w:rsidRDefault="00163BC2">
            <w:pPr>
              <w:pStyle w:val="NoSpacing"/>
              <w:rPr>
                <w:rFonts w:ascii="Myriad Pro" w:hAnsi="Myriad Pro"/>
                <w:b/>
                <w:lang w:val="uk-UA"/>
              </w:rPr>
            </w:pPr>
            <w:r>
              <w:rPr>
                <w:rFonts w:ascii="Myriad Pro" w:hAnsi="Myriad Pro"/>
                <w:b/>
                <w:lang w:val="uk-UA"/>
              </w:rPr>
              <w:t>Мотиваційний лист /лист-пропозиція з описом, чому пошукач вважає себе найкращим кандидатом на цю посаду;</w:t>
            </w:r>
          </w:p>
        </w:tc>
      </w:tr>
      <w:tr w:rsidR="005C54DE" w:rsidRPr="003D4247" w:rsidTr="00E050CC">
        <w:tc>
          <w:tcPr>
            <w:tcW w:w="1527" w:type="dxa"/>
            <w:tcBorders>
              <w:top w:val="nil"/>
              <w:left w:val="nil"/>
              <w:bottom w:val="nil"/>
              <w:right w:val="nil"/>
            </w:tcBorders>
            <w:shd w:val="clear" w:color="auto" w:fill="FFFFFF"/>
          </w:tcPr>
          <w:p w:rsidR="005C54DE" w:rsidRDefault="00163BC2">
            <w:pPr>
              <w:pStyle w:val="NoSpacing"/>
              <w:jc w:val="center"/>
            </w:pPr>
            <w:r>
              <w:fldChar w:fldCharType="begin">
                <w:ffData>
                  <w:name w:val=""/>
                  <w:enabled/>
                  <w:calcOnExit w:val="0"/>
                  <w:checkBox>
                    <w:sizeAuto/>
                    <w:default w:val="0"/>
                    <w:checked/>
                  </w:checkBox>
                </w:ffData>
              </w:fldChar>
            </w:r>
            <w:r>
              <w:instrText>FORMCHECKBOX</w:instrText>
            </w:r>
            <w:r w:rsidR="00BB7CD7">
              <w:fldChar w:fldCharType="separate"/>
            </w:r>
            <w:bookmarkStart w:id="5" w:name="__Fieldmark__298_1817417621"/>
            <w:bookmarkStart w:id="6" w:name="__Fieldmark__484_228736197"/>
            <w:bookmarkStart w:id="7" w:name="__Fieldmark__240_474615973"/>
            <w:bookmarkEnd w:id="5"/>
            <w:bookmarkEnd w:id="6"/>
            <w:bookmarkEnd w:id="7"/>
            <w:r>
              <w:fldChar w:fldCharType="end"/>
            </w:r>
          </w:p>
        </w:tc>
        <w:tc>
          <w:tcPr>
            <w:tcW w:w="9055" w:type="dxa"/>
            <w:tcBorders>
              <w:top w:val="nil"/>
              <w:left w:val="nil"/>
              <w:bottom w:val="nil"/>
              <w:right w:val="nil"/>
            </w:tcBorders>
            <w:shd w:val="clear" w:color="auto" w:fill="FFFFFF"/>
          </w:tcPr>
          <w:p w:rsidR="005C54DE" w:rsidRDefault="00163BC2">
            <w:pPr>
              <w:pStyle w:val="NoSpacing"/>
              <w:rPr>
                <w:rFonts w:ascii="Myriad Pro" w:hAnsi="Myriad Pro"/>
                <w:b/>
                <w:lang w:val="uk-UA"/>
              </w:rPr>
            </w:pPr>
            <w:r>
              <w:rPr>
                <w:rFonts w:ascii="Myriad Pro" w:hAnsi="Myriad Pro"/>
                <w:b/>
                <w:lang w:val="uk-UA"/>
              </w:rPr>
              <w:t>Резюме з описом попереднього досвіду у подібних проектах та контактну інформацію осіб, які можуть надати характеристику;</w:t>
            </w:r>
          </w:p>
        </w:tc>
      </w:tr>
      <w:tr w:rsidR="005C54DE" w:rsidTr="00E050CC">
        <w:tc>
          <w:tcPr>
            <w:tcW w:w="1527" w:type="dxa"/>
            <w:tcBorders>
              <w:top w:val="nil"/>
              <w:left w:val="nil"/>
              <w:bottom w:val="nil"/>
              <w:right w:val="nil"/>
            </w:tcBorders>
            <w:shd w:val="clear" w:color="auto" w:fill="FFFFFF"/>
          </w:tcPr>
          <w:p w:rsidR="005C54DE" w:rsidRDefault="00163BC2">
            <w:pPr>
              <w:pStyle w:val="NoSpacing"/>
              <w:jc w:val="center"/>
            </w:pPr>
            <w:r>
              <w:fldChar w:fldCharType="begin">
                <w:ffData>
                  <w:name w:val=""/>
                  <w:enabled/>
                  <w:calcOnExit w:val="0"/>
                  <w:checkBox>
                    <w:sizeAuto/>
                    <w:default w:val="0"/>
                    <w:checked/>
                  </w:checkBox>
                </w:ffData>
              </w:fldChar>
            </w:r>
            <w:r>
              <w:instrText>FORMCHECKBOX</w:instrText>
            </w:r>
            <w:r w:rsidR="00BB7CD7">
              <w:fldChar w:fldCharType="separate"/>
            </w:r>
            <w:bookmarkStart w:id="8" w:name="__Fieldmark__309_1817417621"/>
            <w:bookmarkStart w:id="9" w:name="__Fieldmark__488_228736197"/>
            <w:bookmarkStart w:id="10" w:name="__Fieldmark__248_474615973"/>
            <w:bookmarkEnd w:id="8"/>
            <w:bookmarkEnd w:id="9"/>
            <w:bookmarkEnd w:id="10"/>
            <w:r>
              <w:fldChar w:fldCharType="end"/>
            </w:r>
          </w:p>
        </w:tc>
        <w:tc>
          <w:tcPr>
            <w:tcW w:w="9055" w:type="dxa"/>
            <w:tcBorders>
              <w:top w:val="nil"/>
              <w:left w:val="nil"/>
              <w:bottom w:val="nil"/>
              <w:right w:val="nil"/>
            </w:tcBorders>
            <w:shd w:val="clear" w:color="auto" w:fill="FFFFFF"/>
          </w:tcPr>
          <w:p w:rsidR="005C54DE" w:rsidRDefault="00163BC2">
            <w:pPr>
              <w:pStyle w:val="NoSpacing"/>
              <w:rPr>
                <w:rFonts w:ascii="Myriad Pro" w:hAnsi="Myriad Pro"/>
                <w:b/>
                <w:lang w:val="uk-UA"/>
              </w:rPr>
            </w:pPr>
            <w:r>
              <w:rPr>
                <w:rFonts w:ascii="Myriad Pro" w:hAnsi="Myriad Pro"/>
                <w:b/>
                <w:lang w:val="uk-UA"/>
              </w:rPr>
              <w:t>Фінансова пропозиція</w:t>
            </w:r>
          </w:p>
        </w:tc>
      </w:tr>
      <w:tr w:rsidR="005C54DE" w:rsidRPr="003D4247" w:rsidTr="00E050CC">
        <w:tc>
          <w:tcPr>
            <w:tcW w:w="1527" w:type="dxa"/>
            <w:tcBorders>
              <w:top w:val="nil"/>
              <w:left w:val="nil"/>
              <w:bottom w:val="nil"/>
              <w:right w:val="nil"/>
            </w:tcBorders>
            <w:shd w:val="clear" w:color="auto" w:fill="FFFFFF"/>
          </w:tcPr>
          <w:p w:rsidR="005C54DE" w:rsidRDefault="00163BC2">
            <w:pPr>
              <w:pStyle w:val="NoSpacing"/>
              <w:jc w:val="center"/>
            </w:pPr>
            <w:r>
              <w:fldChar w:fldCharType="begin">
                <w:ffData>
                  <w:name w:val=""/>
                  <w:enabled/>
                  <w:calcOnExit w:val="0"/>
                  <w:checkBox>
                    <w:sizeAuto/>
                    <w:default w:val="0"/>
                    <w:checked/>
                  </w:checkBox>
                </w:ffData>
              </w:fldChar>
            </w:r>
            <w:r>
              <w:instrText>FORMCHECKBOX</w:instrText>
            </w:r>
            <w:r w:rsidR="00BB7CD7">
              <w:fldChar w:fldCharType="separate"/>
            </w:r>
            <w:bookmarkStart w:id="11" w:name="__Fieldmark__320_1817417621"/>
            <w:bookmarkStart w:id="12" w:name="__Fieldmark__492_228736197"/>
            <w:bookmarkStart w:id="13" w:name="__Fieldmark__256_474615973"/>
            <w:bookmarkEnd w:id="11"/>
            <w:bookmarkEnd w:id="12"/>
            <w:bookmarkEnd w:id="13"/>
            <w:r>
              <w:fldChar w:fldCharType="end"/>
            </w:r>
          </w:p>
        </w:tc>
        <w:tc>
          <w:tcPr>
            <w:tcW w:w="9055" w:type="dxa"/>
            <w:tcBorders>
              <w:top w:val="nil"/>
              <w:left w:val="nil"/>
              <w:bottom w:val="nil"/>
              <w:right w:val="nil"/>
            </w:tcBorders>
            <w:shd w:val="clear" w:color="auto" w:fill="FFFFFF"/>
          </w:tcPr>
          <w:p w:rsidR="005C54DE" w:rsidRDefault="00163BC2">
            <w:pPr>
              <w:pStyle w:val="NoSpacing"/>
              <w:rPr>
                <w:rFonts w:ascii="Myriad Pro" w:hAnsi="Myriad Pro"/>
                <w:b/>
                <w:lang w:val="uk-UA"/>
              </w:rPr>
            </w:pPr>
            <w:r>
              <w:rPr>
                <w:rFonts w:ascii="Myriad Pro" w:hAnsi="Myriad Pro"/>
                <w:b/>
                <w:lang w:val="uk-UA"/>
              </w:rPr>
              <w:t>Лист/форма за стандартом ПРООН, що підтверджує зацікавленість експерта та можливість проводити роботи у вказаний період</w:t>
            </w:r>
          </w:p>
        </w:tc>
      </w:tr>
      <w:tr w:rsidR="005C54DE" w:rsidTr="00E050CC">
        <w:tc>
          <w:tcPr>
            <w:tcW w:w="1527" w:type="dxa"/>
            <w:tcBorders>
              <w:top w:val="nil"/>
              <w:left w:val="nil"/>
              <w:bottom w:val="nil"/>
              <w:right w:val="nil"/>
            </w:tcBorders>
            <w:shd w:val="clear" w:color="auto" w:fill="FFFFFF"/>
          </w:tcPr>
          <w:p w:rsidR="005C54DE" w:rsidRDefault="00163BC2">
            <w:pPr>
              <w:pStyle w:val="NoSpacing"/>
              <w:jc w:val="center"/>
            </w:pPr>
            <w:r>
              <w:fldChar w:fldCharType="begin">
                <w:ffData>
                  <w:name w:val=""/>
                  <w:enabled/>
                  <w:calcOnExit w:val="0"/>
                  <w:checkBox>
                    <w:sizeAuto/>
                    <w:default w:val="0"/>
                    <w:checked/>
                  </w:checkBox>
                </w:ffData>
              </w:fldChar>
            </w:r>
            <w:r>
              <w:instrText>FORMCHECKBOX</w:instrText>
            </w:r>
            <w:r w:rsidR="00BB7CD7">
              <w:fldChar w:fldCharType="separate"/>
            </w:r>
            <w:bookmarkStart w:id="14" w:name="__Fieldmark__331_1817417621"/>
            <w:bookmarkStart w:id="15" w:name="__Fieldmark__495_228736197"/>
            <w:bookmarkStart w:id="16" w:name="__Fieldmark__264_474615973"/>
            <w:bookmarkEnd w:id="14"/>
            <w:bookmarkEnd w:id="15"/>
            <w:bookmarkEnd w:id="16"/>
            <w:r>
              <w:fldChar w:fldCharType="end"/>
            </w:r>
          </w:p>
        </w:tc>
        <w:tc>
          <w:tcPr>
            <w:tcW w:w="9055" w:type="dxa"/>
            <w:tcBorders>
              <w:top w:val="nil"/>
              <w:left w:val="nil"/>
              <w:bottom w:val="nil"/>
              <w:right w:val="nil"/>
            </w:tcBorders>
            <w:shd w:val="clear" w:color="auto" w:fill="FFFFFF"/>
          </w:tcPr>
          <w:p w:rsidR="005C54DE" w:rsidRDefault="00163BC2">
            <w:pPr>
              <w:pStyle w:val="NoSpacing"/>
              <w:rPr>
                <w:rFonts w:ascii="Myriad Pro" w:hAnsi="Myriad Pro"/>
                <w:b/>
                <w:lang w:val="uk-UA"/>
              </w:rPr>
            </w:pPr>
            <w:r>
              <w:rPr>
                <w:rFonts w:ascii="Myriad Pro" w:hAnsi="Myriad Pro"/>
                <w:b/>
                <w:lang w:val="uk-UA"/>
              </w:rPr>
              <w:t>Методологія тренінгу</w:t>
            </w:r>
          </w:p>
        </w:tc>
      </w:tr>
    </w:tbl>
    <w:p w:rsidR="005C54DE" w:rsidRDefault="005C54DE">
      <w:pPr>
        <w:pStyle w:val="NoSpacing"/>
        <w:ind w:left="426"/>
        <w:rPr>
          <w:rFonts w:ascii="Myriad Pro" w:hAnsi="Myriad Pro"/>
          <w:b/>
          <w:lang w:val="uk-UA"/>
        </w:rPr>
      </w:pPr>
    </w:p>
    <w:p w:rsidR="005C54DE" w:rsidRDefault="00163BC2">
      <w:pPr>
        <w:pStyle w:val="NoSpacing"/>
        <w:numPr>
          <w:ilvl w:val="0"/>
          <w:numId w:val="1"/>
        </w:numPr>
        <w:rPr>
          <w:rFonts w:ascii="Myriad Pro" w:hAnsi="Myriad Pro"/>
          <w:b/>
          <w:lang w:val="uk-UA"/>
        </w:rPr>
      </w:pPr>
      <w:r>
        <w:rPr>
          <w:rFonts w:ascii="Myriad Pro" w:hAnsi="Myriad Pro"/>
          <w:b/>
          <w:lang w:val="uk-UA"/>
        </w:rPr>
        <w:t>ФІНАНСОВА ПРОПОЗИЦІЯ</w:t>
      </w:r>
    </w:p>
    <w:p w:rsidR="005C54DE" w:rsidRDefault="005C54DE">
      <w:pPr>
        <w:pStyle w:val="NoSpacing"/>
        <w:jc w:val="both"/>
        <w:rPr>
          <w:rFonts w:ascii="Myriad Pro" w:hAnsi="Myriad Pro"/>
          <w:lang w:val="uk-UA"/>
        </w:rPr>
      </w:pPr>
    </w:p>
    <w:p w:rsidR="005C54DE" w:rsidRDefault="00163BC2">
      <w:pPr>
        <w:pStyle w:val="NoSpacing"/>
        <w:jc w:val="both"/>
        <w:rPr>
          <w:rFonts w:ascii="Myriad Pro" w:hAnsi="Myriad Pro"/>
          <w:b/>
          <w:lang w:val="uk-UA"/>
        </w:rPr>
      </w:pPr>
      <w:r>
        <w:fldChar w:fldCharType="begin">
          <w:ffData>
            <w:name w:val=""/>
            <w:enabled/>
            <w:calcOnExit w:val="0"/>
            <w:checkBox>
              <w:sizeAuto/>
              <w:default w:val="0"/>
              <w:checked/>
            </w:checkBox>
          </w:ffData>
        </w:fldChar>
      </w:r>
      <w:r>
        <w:instrText>FORMCHECKBOX</w:instrText>
      </w:r>
      <w:r w:rsidR="00BB7CD7">
        <w:fldChar w:fldCharType="separate"/>
      </w:r>
      <w:bookmarkStart w:id="17" w:name="__Fieldmark__368_1817417621"/>
      <w:bookmarkStart w:id="18" w:name="__Fieldmark__524_228736197"/>
      <w:bookmarkStart w:id="19" w:name="__Fieldmark__298_474615973"/>
      <w:bookmarkEnd w:id="17"/>
      <w:bookmarkEnd w:id="18"/>
      <w:bookmarkEnd w:id="19"/>
      <w:r>
        <w:fldChar w:fldCharType="end"/>
      </w:r>
      <w:r>
        <w:rPr>
          <w:rFonts w:ascii="Myriad Pro" w:hAnsi="Myriad Pro"/>
          <w:lang w:val="uk-UA"/>
        </w:rPr>
        <w:t xml:space="preserve"> </w:t>
      </w:r>
      <w:r>
        <w:rPr>
          <w:rFonts w:ascii="Myriad Pro" w:hAnsi="Myriad Pro"/>
          <w:b/>
          <w:lang w:val="uk-UA"/>
        </w:rPr>
        <w:t>Контракт, який передбачає оплату за фактично виконану роботу</w:t>
      </w:r>
    </w:p>
    <w:p w:rsidR="005C54DE" w:rsidRDefault="005C54DE">
      <w:pPr>
        <w:pStyle w:val="NoSpacing"/>
        <w:rPr>
          <w:rFonts w:ascii="Myriad Pro" w:hAnsi="Myriad Pro"/>
          <w:lang w:val="uk-UA"/>
        </w:rPr>
      </w:pPr>
    </w:p>
    <w:p w:rsidR="005C54DE" w:rsidRDefault="00163BC2">
      <w:pPr>
        <w:pStyle w:val="NoSpacing"/>
        <w:rPr>
          <w:rFonts w:ascii="Myriad Pro" w:hAnsi="Myriad Pro"/>
          <w:lang w:val="uk-UA"/>
        </w:rPr>
      </w:pPr>
      <w:r>
        <w:rPr>
          <w:rFonts w:ascii="Myriad Pro" w:hAnsi="Myriad Pro"/>
          <w:lang w:val="uk-UA"/>
        </w:rPr>
        <w:t xml:space="preserve">Фінансова пропозиція повинна містити загальну суму виплати за фактично виконану роботу, з деталізацією умов оплати роботи відповідно до конкретних та вимірюваних результатів (якісних та кількісних). Так, необхідно вказати, будуть виплати розділені на транші, чи будуть здійснені після виконання всіх зобов’язань за цим контрактом). Виплати здійснюватимуться залежно від виконаних робіт, передбачених цим Технічним завданням. </w:t>
      </w:r>
    </w:p>
    <w:p w:rsidR="005C54DE" w:rsidRDefault="005C54DE">
      <w:pPr>
        <w:pStyle w:val="NoSpacing"/>
        <w:rPr>
          <w:rFonts w:ascii="Myriad Pro" w:hAnsi="Myriad Pro"/>
          <w:lang w:val="uk-UA"/>
        </w:rPr>
      </w:pPr>
    </w:p>
    <w:p w:rsidR="005C54DE" w:rsidRDefault="00163BC2">
      <w:pPr>
        <w:pStyle w:val="NoSpacing"/>
        <w:rPr>
          <w:rFonts w:ascii="Myriad Pro" w:hAnsi="Myriad Pro"/>
          <w:b/>
          <w:lang w:val="uk-UA"/>
        </w:rPr>
      </w:pPr>
      <w:r>
        <w:rPr>
          <w:rFonts w:ascii="Myriad Pro" w:hAnsi="Myriad Pro"/>
          <w:b/>
          <w:lang w:val="uk-UA"/>
        </w:rPr>
        <w:t>Витрати на поїздки</w:t>
      </w:r>
    </w:p>
    <w:p w:rsidR="005C54DE" w:rsidRDefault="00163BC2">
      <w:pPr>
        <w:pStyle w:val="NoSpacing"/>
        <w:rPr>
          <w:rFonts w:ascii="Myriad Pro" w:hAnsi="Myriad Pro"/>
          <w:lang w:val="uk-UA"/>
        </w:rPr>
      </w:pPr>
      <w:r>
        <w:rPr>
          <w:rFonts w:ascii="Myriad Pro" w:hAnsi="Myriad Pro"/>
          <w:lang w:val="uk-UA"/>
        </w:rPr>
        <w:t xml:space="preserve">У випадку непередбачуваних поїздок, виплати пов’язаних витрат, у тому числі відшкодування вартості квитків, проживання, трансферу, повинні бути завчасно погоджені консультантом з відповідним відділом. Згідно вимог ПРООН, лише вартість проїзду у транспорті комфортності економ класу підлягає відшкодуванню. Якщо консультант бажає подорожувати бізнес класом, він це може зробити за власні кошти. </w:t>
      </w:r>
    </w:p>
    <w:p w:rsidR="005C54DE" w:rsidRDefault="005C54DE">
      <w:pPr>
        <w:pStyle w:val="NoSpacing"/>
        <w:jc w:val="both"/>
        <w:rPr>
          <w:rFonts w:ascii="Myriad Pro" w:hAnsi="Myriad Pro"/>
          <w:lang w:val="uk-UA"/>
        </w:rPr>
      </w:pPr>
    </w:p>
    <w:p w:rsidR="005C54DE" w:rsidRDefault="00163BC2">
      <w:pPr>
        <w:pStyle w:val="NoSpacing"/>
        <w:numPr>
          <w:ilvl w:val="0"/>
          <w:numId w:val="1"/>
        </w:numPr>
        <w:rPr>
          <w:rFonts w:ascii="Myriad Pro" w:hAnsi="Myriad Pro"/>
          <w:b/>
          <w:lang w:val="uk-UA"/>
        </w:rPr>
      </w:pPr>
      <w:r>
        <w:rPr>
          <w:rFonts w:ascii="Myriad Pro" w:hAnsi="Myriad Pro"/>
          <w:b/>
          <w:lang w:val="uk-UA"/>
        </w:rPr>
        <w:t>КРИТЕРІЇ ОЦІНКИ</w:t>
      </w:r>
    </w:p>
    <w:p w:rsidR="005C54DE" w:rsidRDefault="00163BC2">
      <w:pPr>
        <w:pStyle w:val="NoSpacing"/>
        <w:numPr>
          <w:ilvl w:val="0"/>
          <w:numId w:val="3"/>
        </w:numPr>
        <w:rPr>
          <w:rFonts w:ascii="Myriad Pro" w:hAnsi="Myriad Pro"/>
          <w:lang w:val="uk-UA"/>
        </w:rPr>
      </w:pPr>
      <w:r>
        <w:rPr>
          <w:rFonts w:ascii="Myriad Pro" w:hAnsi="Myriad Pro"/>
          <w:lang w:val="uk-UA"/>
        </w:rPr>
        <w:t>Освіта - максимум 10 балів (10 балів- ступінь кандидата наук; 5 балів- ступінь магістра)</w:t>
      </w:r>
    </w:p>
    <w:p w:rsidR="005C54DE" w:rsidRDefault="00163BC2">
      <w:pPr>
        <w:pStyle w:val="NoSpacing"/>
        <w:numPr>
          <w:ilvl w:val="0"/>
          <w:numId w:val="3"/>
        </w:numPr>
        <w:rPr>
          <w:rFonts w:ascii="Myriad Pro" w:hAnsi="Myriad Pro"/>
          <w:lang w:val="uk-UA"/>
        </w:rPr>
      </w:pPr>
      <w:r>
        <w:rPr>
          <w:rFonts w:ascii="Myriad Pro" w:hAnsi="Myriad Pro"/>
          <w:lang w:val="uk-UA"/>
        </w:rPr>
        <w:t>Відповідний досвід роботи- максимум 30 балів (30 балів- більше, ніж 8 років, 20 балів- більше, ніж 5 років)</w:t>
      </w:r>
    </w:p>
    <w:p w:rsidR="005C54DE" w:rsidRDefault="00163BC2">
      <w:pPr>
        <w:pStyle w:val="NoSpacing"/>
        <w:numPr>
          <w:ilvl w:val="0"/>
          <w:numId w:val="3"/>
        </w:numPr>
        <w:rPr>
          <w:rFonts w:ascii="Myriad Pro" w:hAnsi="Myriad Pro"/>
          <w:color w:val="000000"/>
          <w:lang w:val="uk-UA"/>
        </w:rPr>
      </w:pPr>
      <w:r>
        <w:rPr>
          <w:rFonts w:ascii="Myriad Pro" w:hAnsi="Myriad Pro"/>
          <w:color w:val="000000"/>
          <w:lang w:val="uk-UA"/>
        </w:rPr>
        <w:t xml:space="preserve">Практичний досвід управління, адвокації чи виконання соціального замовлення,участі чи проведення конкурсу- максимум 20 балів (20 балів- великий практичний досвід управління чи виконання соціального замовлення; 10 балів- обмежений практичний досвід управління чи виконання соціального замовлення) </w:t>
      </w:r>
    </w:p>
    <w:p w:rsidR="005C54DE" w:rsidRDefault="00163BC2">
      <w:pPr>
        <w:pStyle w:val="NoSpacing"/>
        <w:numPr>
          <w:ilvl w:val="0"/>
          <w:numId w:val="3"/>
        </w:numPr>
        <w:rPr>
          <w:rFonts w:ascii="Myriad Pro" w:hAnsi="Myriad Pro"/>
          <w:lang w:val="uk-UA"/>
        </w:rPr>
      </w:pPr>
      <w:r>
        <w:rPr>
          <w:rFonts w:ascii="Myriad Pro" w:hAnsi="Myriad Pro"/>
          <w:lang w:val="uk-UA"/>
        </w:rPr>
        <w:t>Знання мов- максимум 10 балів (10 балів- вільне володіння українською, російською та англійською мовами; 5 балів- вільне володіння українською та російською мовою).</w:t>
      </w:r>
    </w:p>
    <w:p w:rsidR="005C54DE" w:rsidRDefault="00163BC2">
      <w:pPr>
        <w:pStyle w:val="NoSpacing"/>
        <w:ind w:left="360"/>
        <w:rPr>
          <w:rFonts w:ascii="Myriad Pro" w:hAnsi="Myriad Pro"/>
          <w:caps/>
          <w:lang w:val="uk-UA"/>
        </w:rPr>
      </w:pPr>
      <w:r>
        <w:rPr>
          <w:rFonts w:ascii="Myriad Pro" w:hAnsi="Myriad Pro"/>
          <w:lang w:val="uk-UA"/>
        </w:rPr>
        <w:t>Максимальна кількість балів за технічними показниками</w:t>
      </w:r>
      <w:r>
        <w:rPr>
          <w:rFonts w:ascii="Myriad Pro" w:hAnsi="Myriad Pro"/>
          <w:caps/>
          <w:lang w:val="uk-UA"/>
        </w:rPr>
        <w:t>- 70 балів</w:t>
      </w:r>
    </w:p>
    <w:p w:rsidR="005C54DE" w:rsidRDefault="005C54DE">
      <w:pPr>
        <w:pStyle w:val="NoSpacing"/>
        <w:rPr>
          <w:rFonts w:ascii="Myriad Pro" w:hAnsi="Myriad Pro"/>
          <w:caps/>
          <w:lang w:val="uk-UA"/>
        </w:rPr>
      </w:pPr>
    </w:p>
    <w:p w:rsidR="005C54DE" w:rsidRDefault="00163BC2">
      <w:pPr>
        <w:pStyle w:val="NoSpacing"/>
        <w:numPr>
          <w:ilvl w:val="0"/>
          <w:numId w:val="1"/>
        </w:numPr>
        <w:rPr>
          <w:rFonts w:ascii="Myriad Pro" w:hAnsi="Myriad Pro"/>
          <w:b/>
          <w:lang w:val="uk-UA"/>
        </w:rPr>
      </w:pPr>
      <w:r>
        <w:rPr>
          <w:rFonts w:ascii="Myriad Pro" w:hAnsi="Myriad Pro"/>
          <w:b/>
          <w:lang w:val="uk-UA"/>
        </w:rPr>
        <w:t>МЕТОД ОЦІНЮВАННЯ</w:t>
      </w:r>
    </w:p>
    <w:p w:rsidR="005C54DE" w:rsidRDefault="005C54DE">
      <w:pPr>
        <w:pStyle w:val="NoSpacing"/>
        <w:rPr>
          <w:rFonts w:ascii="Myriad Pro" w:hAnsi="Myriad Pro"/>
          <w:b/>
          <w:lang w:val="uk-UA"/>
        </w:rPr>
      </w:pPr>
    </w:p>
    <w:p w:rsidR="005C54DE" w:rsidRDefault="00163BC2">
      <w:pPr>
        <w:spacing w:after="0" w:line="100" w:lineRule="atLeast"/>
        <w:rPr>
          <w:rFonts w:ascii="Myriad Pro" w:hAnsi="Myriad Pro"/>
          <w:lang w:val="uk-UA"/>
        </w:rPr>
      </w:pPr>
      <w:r>
        <w:rPr>
          <w:rFonts w:ascii="Myriad Pro" w:hAnsi="Myriad Pro"/>
          <w:lang w:val="uk-UA"/>
        </w:rPr>
        <w:t>Контракт буде укладений з кандидатом, чия пропозиція буде відповідати наступним критеріям:</w:t>
      </w:r>
    </w:p>
    <w:p w:rsidR="005C54DE" w:rsidRDefault="00163BC2">
      <w:pPr>
        <w:pStyle w:val="ListParagraph"/>
        <w:numPr>
          <w:ilvl w:val="0"/>
          <w:numId w:val="3"/>
        </w:numPr>
        <w:spacing w:after="0" w:line="100" w:lineRule="atLeast"/>
        <w:rPr>
          <w:rFonts w:ascii="Myriad Pro" w:hAnsi="Myriad Pro"/>
          <w:lang w:val="uk-UA"/>
        </w:rPr>
      </w:pPr>
      <w:r>
        <w:rPr>
          <w:rFonts w:ascii="Myriad Pro" w:hAnsi="Myriad Pro"/>
          <w:lang w:val="uk-UA"/>
        </w:rPr>
        <w:t>Прийнятність/Відповідність (повна відповідність технічному завданню)</w:t>
      </w:r>
    </w:p>
    <w:p w:rsidR="005C54DE" w:rsidRDefault="00163BC2">
      <w:pPr>
        <w:pStyle w:val="ListParagraph"/>
        <w:numPr>
          <w:ilvl w:val="0"/>
          <w:numId w:val="3"/>
        </w:numPr>
        <w:spacing w:after="0" w:line="100" w:lineRule="atLeast"/>
        <w:rPr>
          <w:rFonts w:ascii="Myriad Pro" w:hAnsi="Myriad Pro"/>
          <w:lang w:val="uk-UA"/>
        </w:rPr>
      </w:pPr>
      <w:r>
        <w:rPr>
          <w:rFonts w:ascii="Myriad Pro" w:hAnsi="Myriad Pro"/>
          <w:lang w:val="uk-UA"/>
        </w:rPr>
        <w:t>Найвищий спільний бал за технічними та фінансовими показниками</w:t>
      </w:r>
    </w:p>
    <w:p w:rsidR="005C54DE" w:rsidRDefault="00163BC2">
      <w:pPr>
        <w:pStyle w:val="ListParagraph"/>
        <w:spacing w:after="0" w:line="100" w:lineRule="atLeast"/>
        <w:rPr>
          <w:rFonts w:ascii="Myriad Pro" w:hAnsi="Myriad Pro"/>
          <w:lang w:val="uk-UA"/>
        </w:rPr>
      </w:pPr>
      <w:r>
        <w:rPr>
          <w:rFonts w:ascii="Myriad Pro" w:hAnsi="Myriad Pro"/>
          <w:lang w:val="uk-UA"/>
        </w:rPr>
        <w:t>Технічні показники: 70%</w:t>
      </w:r>
    </w:p>
    <w:p w:rsidR="005C54DE" w:rsidRDefault="00163BC2">
      <w:pPr>
        <w:pStyle w:val="ListParagraph"/>
        <w:spacing w:after="0" w:line="100" w:lineRule="atLeast"/>
        <w:rPr>
          <w:rFonts w:ascii="Myriad Pro" w:hAnsi="Myriad Pro"/>
          <w:lang w:val="uk-UA"/>
        </w:rPr>
      </w:pPr>
      <w:r>
        <w:rPr>
          <w:rFonts w:ascii="Myriad Pro" w:hAnsi="Myriad Pro"/>
          <w:lang w:val="uk-UA"/>
        </w:rPr>
        <w:t>Фінансові показники: 30%</w:t>
      </w:r>
    </w:p>
    <w:p w:rsidR="005C54DE" w:rsidRDefault="005C54DE">
      <w:pPr>
        <w:spacing w:after="0" w:line="100" w:lineRule="atLeast"/>
        <w:rPr>
          <w:rFonts w:ascii="Myriad Pro" w:hAnsi="Myriad Pro"/>
          <w:lang w:val="uk-UA"/>
        </w:rPr>
      </w:pPr>
    </w:p>
    <w:p w:rsidR="005C54DE" w:rsidRDefault="005C54DE"/>
    <w:p w:rsidR="005C54DE" w:rsidRDefault="005C54DE"/>
    <w:p w:rsidR="005C54DE" w:rsidRDefault="005C54DE"/>
    <w:sectPr w:rsidR="005C54DE">
      <w:pgSz w:w="12240" w:h="15840"/>
      <w:pgMar w:top="720" w:right="720" w:bottom="720" w:left="72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00"/>
    <w:family w:val="roman"/>
    <w:notTrueType/>
    <w:pitch w:val="default"/>
  </w:font>
  <w:font w:name="Mangal">
    <w:panose1 w:val="00000400000000000000"/>
    <w:charset w:val="00"/>
    <w:family w:val="auto"/>
    <w:pitch w:val="variable"/>
    <w:sig w:usb0="00008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776D"/>
    <w:multiLevelType w:val="multilevel"/>
    <w:tmpl w:val="BE82F79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2B070B"/>
    <w:multiLevelType w:val="multilevel"/>
    <w:tmpl w:val="C98EF7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11E0787"/>
    <w:multiLevelType w:val="multilevel"/>
    <w:tmpl w:val="D1F07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9A0AA1"/>
    <w:multiLevelType w:val="multilevel"/>
    <w:tmpl w:val="0682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0E6608"/>
    <w:multiLevelType w:val="multilevel"/>
    <w:tmpl w:val="3C921E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AAE734A"/>
    <w:multiLevelType w:val="multilevel"/>
    <w:tmpl w:val="53208E1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6">
    <w:nsid w:val="760D1702"/>
    <w:multiLevelType w:val="multilevel"/>
    <w:tmpl w:val="9A903530"/>
    <w:lvl w:ilvl="0">
      <w:start w:val="1"/>
      <w:numFmt w:val="bullet"/>
      <w:lvlText w:val="-"/>
      <w:lvlJc w:val="left"/>
      <w:pPr>
        <w:ind w:left="720" w:hanging="360"/>
      </w:pPr>
      <w:rPr>
        <w:rFonts w:ascii="Myriad Pro" w:hAnsi="Myriad Pro" w:cs="Myriad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87F7C40"/>
    <w:multiLevelType w:val="multilevel"/>
    <w:tmpl w:val="0712BC2C"/>
    <w:lvl w:ilvl="0">
      <w:start w:val="1"/>
      <w:numFmt w:val="decimal"/>
      <w:lvlText w:val="%1."/>
      <w:lvlJc w:val="left"/>
      <w:pPr>
        <w:ind w:left="720" w:hanging="360"/>
      </w:pPr>
    </w:lvl>
    <w:lvl w:ilvl="1">
      <w:start w:val="1"/>
      <w:numFmt w:val="decimal"/>
      <w:lvlText w:val="%1.%2."/>
      <w:lvlJc w:val="left"/>
      <w:pPr>
        <w:ind w:left="1211"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8">
    <w:nsid w:val="7C692D46"/>
    <w:multiLevelType w:val="multilevel"/>
    <w:tmpl w:val="029EA7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8"/>
  </w:num>
  <w:num w:numId="4">
    <w:abstractNumId w:val="6"/>
  </w:num>
  <w:num w:numId="5">
    <w:abstractNumId w:val="7"/>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DE"/>
    <w:rsid w:val="00163BC2"/>
    <w:rsid w:val="003D4247"/>
    <w:rsid w:val="005C54DE"/>
    <w:rsid w:val="009C3342"/>
    <w:rsid w:val="00BB7CD7"/>
    <w:rsid w:val="00E050CC"/>
    <w:rsid w:val="00E54C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olor w:val="00000A"/>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Myriad Pro" w:hAnsi="Myriad Pro"/>
    </w:rPr>
  </w:style>
  <w:style w:type="character" w:styleId="CommentReference">
    <w:name w:val="annotation reference"/>
    <w:basedOn w:val="DefaultParagraphFont"/>
    <w:rPr>
      <w:sz w:val="16"/>
      <w:szCs w:val="16"/>
    </w:rPr>
  </w:style>
  <w:style w:type="character" w:customStyle="1" w:styleId="a">
    <w:name w:val="Текст примечания Знак"/>
    <w:basedOn w:val="DefaultParagraphFont"/>
    <w:rPr>
      <w:sz w:val="20"/>
      <w:szCs w:val="20"/>
      <w:lang w:val="en-US"/>
    </w:rPr>
  </w:style>
  <w:style w:type="character" w:customStyle="1" w:styleId="a0">
    <w:name w:val="Текст Знак"/>
    <w:basedOn w:val="DefaultParagraphFont"/>
    <w:rPr>
      <w:rFonts w:ascii="Courier New" w:eastAsia="Calibri" w:hAnsi="Courier New" w:cs="Courier New"/>
      <w:sz w:val="20"/>
      <w:szCs w:val="20"/>
      <w:lang w:val="en-US"/>
    </w:rPr>
  </w:style>
  <w:style w:type="character" w:customStyle="1" w:styleId="a1">
    <w:name w:val="Текст выноски Знак"/>
    <w:basedOn w:val="DefaultParagraphFont"/>
    <w:rPr>
      <w:rFonts w:ascii="Tahoma" w:hAnsi="Tahoma"/>
      <w:sz w:val="16"/>
      <w:szCs w:val="16"/>
      <w:lang w:val="en-US"/>
    </w:rPr>
  </w:style>
  <w:style w:type="character" w:customStyle="1" w:styleId="hps">
    <w:name w:val="hps"/>
  </w:style>
  <w:style w:type="character" w:customStyle="1" w:styleId="atn">
    <w:name w:val="atn"/>
    <w:basedOn w:val="DefaultParagraphFont"/>
  </w:style>
  <w:style w:type="character" w:customStyle="1" w:styleId="shorttext">
    <w:name w:val="short_text"/>
    <w:basedOn w:val="DefaultParagraphFont"/>
  </w:style>
  <w:style w:type="character" w:customStyle="1" w:styleId="a2">
    <w:name w:val="Тема примечания Знак"/>
    <w:basedOn w:val="a"/>
    <w:rPr>
      <w:b/>
      <w:bCs/>
      <w:sz w:val="20"/>
      <w:szCs w:val="20"/>
      <w:lang w:val="en-US"/>
    </w:rPr>
  </w:style>
  <w:style w:type="character" w:customStyle="1" w:styleId="ms-rtethemeforecolor-2-01">
    <w:name w:val="ms-rtethemeforecolor-2-01"/>
    <w:basedOn w:val="DefaultParagraphFont"/>
    <w:rPr>
      <w:color w:val="000000"/>
    </w:rPr>
  </w:style>
  <w:style w:type="character" w:styleId="PlaceholderText">
    <w:name w:val="Placeholder Text"/>
    <w:basedOn w:val="DefaultParagraphFont"/>
    <w:rPr>
      <w:color w:val="808080"/>
    </w:rPr>
  </w:style>
  <w:style w:type="character" w:customStyle="1" w:styleId="-">
    <w:name w:val="Интернет-ссылка"/>
    <w:basedOn w:val="DefaultParagraphFont"/>
    <w:rPr>
      <w:color w:val="0000FF"/>
      <w:u w:val="single"/>
    </w:rPr>
  </w:style>
  <w:style w:type="character" w:customStyle="1" w:styleId="HTML">
    <w:name w:val="Стандартный HTML Знак"/>
    <w:basedOn w:val="DefaultParagraphFont"/>
    <w:rPr>
      <w:rFonts w:ascii="Courier New" w:eastAsia="Times New Roman" w:hAnsi="Courier New" w:cs="Courier New"/>
      <w:sz w:val="20"/>
      <w:szCs w:val="20"/>
      <w:lang w:eastAsia="uk-UA"/>
    </w:rPr>
  </w:style>
  <w:style w:type="character" w:customStyle="1" w:styleId="ListLabel1">
    <w:name w:val="ListLabel 1"/>
    <w:rPr>
      <w:b/>
      <w:i w:val="0"/>
    </w:rPr>
  </w:style>
  <w:style w:type="character" w:customStyle="1" w:styleId="ListLabel2">
    <w:name w:val="ListLabel 2"/>
  </w:style>
  <w:style w:type="character" w:customStyle="1" w:styleId="ListLabel3">
    <w:name w:val="ListLabel 3"/>
    <w:rPr>
      <w:rFonts w:cs="Courier New"/>
    </w:rPr>
  </w:style>
  <w:style w:type="character" w:customStyle="1" w:styleId="ListLabel4">
    <w:name w:val="ListLabel 4"/>
    <w:rPr>
      <w:rFonts w:eastAsia="Times New Roman" w:cs="Times New Roman"/>
      <w:lang w:val="uk-UA"/>
    </w:rPr>
  </w:style>
  <w:style w:type="character" w:customStyle="1" w:styleId="ListLabel5">
    <w:name w:val="ListLabel 5"/>
    <w:rPr>
      <w:rFonts w:cs="Calibri"/>
    </w:rPr>
  </w:style>
  <w:style w:type="character" w:customStyle="1" w:styleId="ListLabel6">
    <w:name w:val="ListLabel 6"/>
    <w:rPr>
      <w:b/>
    </w:rPr>
  </w:style>
  <w:style w:type="character" w:customStyle="1" w:styleId="ListLabel7">
    <w:name w:val="ListLabel 7"/>
    <w:rPr>
      <w:sz w:val="20"/>
    </w:rPr>
  </w:style>
  <w:style w:type="character" w:customStyle="1" w:styleId="ListLabel8">
    <w:name w:val="ListLabel 8"/>
    <w:rPr>
      <w:b/>
      <w:i w:val="0"/>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Myriad Pro"/>
    </w:rPr>
  </w:style>
  <w:style w:type="character" w:customStyle="1" w:styleId="ListLabel13">
    <w:name w:val="ListLabel 13"/>
    <w:rPr>
      <w:b/>
      <w:i w:val="0"/>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Myriad Pro"/>
    </w:rPr>
  </w:style>
  <w:style w:type="paragraph" w:customStyle="1" w:styleId="a3">
    <w:name w:val="Заголовок"/>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Title">
    <w:name w:val="Title"/>
    <w:basedOn w:val="Normal"/>
    <w:pPr>
      <w:suppressLineNumbers/>
      <w:spacing w:before="120" w:after="120"/>
    </w:pPr>
    <w:rPr>
      <w:rFonts w:cs="Mangal"/>
      <w:i/>
      <w:iCs/>
      <w:sz w:val="24"/>
      <w:szCs w:val="24"/>
    </w:rPr>
  </w:style>
  <w:style w:type="paragraph" w:styleId="IndexHeading">
    <w:name w:val="index heading"/>
    <w:basedOn w:val="Normal"/>
    <w:pPr>
      <w:suppressLineNumbers/>
    </w:pPr>
    <w:rPr>
      <w:rFonts w:cs="Mangal"/>
    </w:rPr>
  </w:style>
  <w:style w:type="paragraph" w:styleId="ListParagraph">
    <w:name w:val="List Paragraph"/>
    <w:basedOn w:val="Normal"/>
    <w:pPr>
      <w:ind w:left="720"/>
      <w:contextualSpacing/>
    </w:pPr>
  </w:style>
  <w:style w:type="paragraph" w:styleId="NoSpacing">
    <w:name w:val="No Spacing"/>
    <w:pPr>
      <w:suppressAutoHyphens/>
      <w:spacing w:after="0" w:line="100" w:lineRule="atLeast"/>
    </w:pPr>
    <w:rPr>
      <w:rFonts w:ascii="Calibri" w:eastAsia="SimSun" w:hAnsi="Calibri"/>
      <w:color w:val="00000A"/>
      <w:lang w:val="en-US" w:eastAsia="en-US"/>
    </w:rPr>
  </w:style>
  <w:style w:type="paragraph" w:styleId="CommentText">
    <w:name w:val="annotation text"/>
    <w:basedOn w:val="Normal"/>
    <w:pPr>
      <w:spacing w:line="100" w:lineRule="atLeast"/>
    </w:pPr>
    <w:rPr>
      <w:sz w:val="20"/>
      <w:szCs w:val="20"/>
    </w:rPr>
  </w:style>
  <w:style w:type="paragraph" w:styleId="PlainText">
    <w:name w:val="Plain Text"/>
    <w:basedOn w:val="Normal"/>
    <w:pPr>
      <w:spacing w:after="0" w:line="100" w:lineRule="atLeast"/>
    </w:pPr>
    <w:rPr>
      <w:rFonts w:ascii="Courier New" w:eastAsia="Calibri" w:hAnsi="Courier New" w:cs="Courier New"/>
      <w:sz w:val="20"/>
      <w:szCs w:val="20"/>
    </w:rPr>
  </w:style>
  <w:style w:type="paragraph" w:styleId="BalloonText">
    <w:name w:val="Balloon Text"/>
    <w:basedOn w:val="Normal"/>
    <w:pPr>
      <w:spacing w:after="0" w:line="100" w:lineRule="atLeast"/>
    </w:pPr>
    <w:rPr>
      <w:rFonts w:ascii="Tahoma" w:hAnsi="Tahoma" w:cs="Tahoma"/>
      <w:sz w:val="16"/>
      <w:szCs w:val="16"/>
    </w:rPr>
  </w:style>
  <w:style w:type="paragraph" w:styleId="CommentSubject">
    <w:name w:val="annotation subject"/>
    <w:basedOn w:val="CommentTex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olor w:val="00000A"/>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Myriad Pro" w:hAnsi="Myriad Pro"/>
    </w:rPr>
  </w:style>
  <w:style w:type="character" w:styleId="CommentReference">
    <w:name w:val="annotation reference"/>
    <w:basedOn w:val="DefaultParagraphFont"/>
    <w:rPr>
      <w:sz w:val="16"/>
      <w:szCs w:val="16"/>
    </w:rPr>
  </w:style>
  <w:style w:type="character" w:customStyle="1" w:styleId="a">
    <w:name w:val="Текст примечания Знак"/>
    <w:basedOn w:val="DefaultParagraphFont"/>
    <w:rPr>
      <w:sz w:val="20"/>
      <w:szCs w:val="20"/>
      <w:lang w:val="en-US"/>
    </w:rPr>
  </w:style>
  <w:style w:type="character" w:customStyle="1" w:styleId="a0">
    <w:name w:val="Текст Знак"/>
    <w:basedOn w:val="DefaultParagraphFont"/>
    <w:rPr>
      <w:rFonts w:ascii="Courier New" w:eastAsia="Calibri" w:hAnsi="Courier New" w:cs="Courier New"/>
      <w:sz w:val="20"/>
      <w:szCs w:val="20"/>
      <w:lang w:val="en-US"/>
    </w:rPr>
  </w:style>
  <w:style w:type="character" w:customStyle="1" w:styleId="a1">
    <w:name w:val="Текст выноски Знак"/>
    <w:basedOn w:val="DefaultParagraphFont"/>
    <w:rPr>
      <w:rFonts w:ascii="Tahoma" w:hAnsi="Tahoma"/>
      <w:sz w:val="16"/>
      <w:szCs w:val="16"/>
      <w:lang w:val="en-US"/>
    </w:rPr>
  </w:style>
  <w:style w:type="character" w:customStyle="1" w:styleId="hps">
    <w:name w:val="hps"/>
  </w:style>
  <w:style w:type="character" w:customStyle="1" w:styleId="atn">
    <w:name w:val="atn"/>
    <w:basedOn w:val="DefaultParagraphFont"/>
  </w:style>
  <w:style w:type="character" w:customStyle="1" w:styleId="shorttext">
    <w:name w:val="short_text"/>
    <w:basedOn w:val="DefaultParagraphFont"/>
  </w:style>
  <w:style w:type="character" w:customStyle="1" w:styleId="a2">
    <w:name w:val="Тема примечания Знак"/>
    <w:basedOn w:val="a"/>
    <w:rPr>
      <w:b/>
      <w:bCs/>
      <w:sz w:val="20"/>
      <w:szCs w:val="20"/>
      <w:lang w:val="en-US"/>
    </w:rPr>
  </w:style>
  <w:style w:type="character" w:customStyle="1" w:styleId="ms-rtethemeforecolor-2-01">
    <w:name w:val="ms-rtethemeforecolor-2-01"/>
    <w:basedOn w:val="DefaultParagraphFont"/>
    <w:rPr>
      <w:color w:val="000000"/>
    </w:rPr>
  </w:style>
  <w:style w:type="character" w:styleId="PlaceholderText">
    <w:name w:val="Placeholder Text"/>
    <w:basedOn w:val="DefaultParagraphFont"/>
    <w:rPr>
      <w:color w:val="808080"/>
    </w:rPr>
  </w:style>
  <w:style w:type="character" w:customStyle="1" w:styleId="-">
    <w:name w:val="Интернет-ссылка"/>
    <w:basedOn w:val="DefaultParagraphFont"/>
    <w:rPr>
      <w:color w:val="0000FF"/>
      <w:u w:val="single"/>
    </w:rPr>
  </w:style>
  <w:style w:type="character" w:customStyle="1" w:styleId="HTML">
    <w:name w:val="Стандартный HTML Знак"/>
    <w:basedOn w:val="DefaultParagraphFont"/>
    <w:rPr>
      <w:rFonts w:ascii="Courier New" w:eastAsia="Times New Roman" w:hAnsi="Courier New" w:cs="Courier New"/>
      <w:sz w:val="20"/>
      <w:szCs w:val="20"/>
      <w:lang w:eastAsia="uk-UA"/>
    </w:rPr>
  </w:style>
  <w:style w:type="character" w:customStyle="1" w:styleId="ListLabel1">
    <w:name w:val="ListLabel 1"/>
    <w:rPr>
      <w:b/>
      <w:i w:val="0"/>
    </w:rPr>
  </w:style>
  <w:style w:type="character" w:customStyle="1" w:styleId="ListLabel2">
    <w:name w:val="ListLabel 2"/>
  </w:style>
  <w:style w:type="character" w:customStyle="1" w:styleId="ListLabel3">
    <w:name w:val="ListLabel 3"/>
    <w:rPr>
      <w:rFonts w:cs="Courier New"/>
    </w:rPr>
  </w:style>
  <w:style w:type="character" w:customStyle="1" w:styleId="ListLabel4">
    <w:name w:val="ListLabel 4"/>
    <w:rPr>
      <w:rFonts w:eastAsia="Times New Roman" w:cs="Times New Roman"/>
      <w:lang w:val="uk-UA"/>
    </w:rPr>
  </w:style>
  <w:style w:type="character" w:customStyle="1" w:styleId="ListLabel5">
    <w:name w:val="ListLabel 5"/>
    <w:rPr>
      <w:rFonts w:cs="Calibri"/>
    </w:rPr>
  </w:style>
  <w:style w:type="character" w:customStyle="1" w:styleId="ListLabel6">
    <w:name w:val="ListLabel 6"/>
    <w:rPr>
      <w:b/>
    </w:rPr>
  </w:style>
  <w:style w:type="character" w:customStyle="1" w:styleId="ListLabel7">
    <w:name w:val="ListLabel 7"/>
    <w:rPr>
      <w:sz w:val="20"/>
    </w:rPr>
  </w:style>
  <w:style w:type="character" w:customStyle="1" w:styleId="ListLabel8">
    <w:name w:val="ListLabel 8"/>
    <w:rPr>
      <w:b/>
      <w:i w:val="0"/>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Myriad Pro"/>
    </w:rPr>
  </w:style>
  <w:style w:type="character" w:customStyle="1" w:styleId="ListLabel13">
    <w:name w:val="ListLabel 13"/>
    <w:rPr>
      <w:b/>
      <w:i w:val="0"/>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Myriad Pro"/>
    </w:rPr>
  </w:style>
  <w:style w:type="paragraph" w:customStyle="1" w:styleId="a3">
    <w:name w:val="Заголовок"/>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Title">
    <w:name w:val="Title"/>
    <w:basedOn w:val="Normal"/>
    <w:pPr>
      <w:suppressLineNumbers/>
      <w:spacing w:before="120" w:after="120"/>
    </w:pPr>
    <w:rPr>
      <w:rFonts w:cs="Mangal"/>
      <w:i/>
      <w:iCs/>
      <w:sz w:val="24"/>
      <w:szCs w:val="24"/>
    </w:rPr>
  </w:style>
  <w:style w:type="paragraph" w:styleId="IndexHeading">
    <w:name w:val="index heading"/>
    <w:basedOn w:val="Normal"/>
    <w:pPr>
      <w:suppressLineNumbers/>
    </w:pPr>
    <w:rPr>
      <w:rFonts w:cs="Mangal"/>
    </w:rPr>
  </w:style>
  <w:style w:type="paragraph" w:styleId="ListParagraph">
    <w:name w:val="List Paragraph"/>
    <w:basedOn w:val="Normal"/>
    <w:pPr>
      <w:ind w:left="720"/>
      <w:contextualSpacing/>
    </w:pPr>
  </w:style>
  <w:style w:type="paragraph" w:styleId="NoSpacing">
    <w:name w:val="No Spacing"/>
    <w:pPr>
      <w:suppressAutoHyphens/>
      <w:spacing w:after="0" w:line="100" w:lineRule="atLeast"/>
    </w:pPr>
    <w:rPr>
      <w:rFonts w:ascii="Calibri" w:eastAsia="SimSun" w:hAnsi="Calibri"/>
      <w:color w:val="00000A"/>
      <w:lang w:val="en-US" w:eastAsia="en-US"/>
    </w:rPr>
  </w:style>
  <w:style w:type="paragraph" w:styleId="CommentText">
    <w:name w:val="annotation text"/>
    <w:basedOn w:val="Normal"/>
    <w:pPr>
      <w:spacing w:line="100" w:lineRule="atLeast"/>
    </w:pPr>
    <w:rPr>
      <w:sz w:val="20"/>
      <w:szCs w:val="20"/>
    </w:rPr>
  </w:style>
  <w:style w:type="paragraph" w:styleId="PlainText">
    <w:name w:val="Plain Text"/>
    <w:basedOn w:val="Normal"/>
    <w:pPr>
      <w:spacing w:after="0" w:line="100" w:lineRule="atLeast"/>
    </w:pPr>
    <w:rPr>
      <w:rFonts w:ascii="Courier New" w:eastAsia="Calibri" w:hAnsi="Courier New" w:cs="Courier New"/>
      <w:sz w:val="20"/>
      <w:szCs w:val="20"/>
    </w:rPr>
  </w:style>
  <w:style w:type="paragraph" w:styleId="BalloonText">
    <w:name w:val="Balloon Text"/>
    <w:basedOn w:val="Normal"/>
    <w:pPr>
      <w:spacing w:after="0" w:line="100" w:lineRule="atLeast"/>
    </w:pPr>
    <w:rPr>
      <w:rFonts w:ascii="Tahoma" w:hAnsi="Tahoma" w:cs="Tahoma"/>
      <w:sz w:val="16"/>
      <w:szCs w:val="16"/>
    </w:rPr>
  </w:style>
  <w:style w:type="paragraph" w:styleId="CommentSubject">
    <w:name w:val="annotation subject"/>
    <w:basedOn w:val="CommentTex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ada.gov.ua/cgi-bin/laws/main.cgi?nreg=966-15" TargetMode="External"/><Relationship Id="rId3" Type="http://schemas.microsoft.com/office/2007/relationships/stylesWithEffects" Target="stylesWithEffects.xml"/><Relationship Id="rId7" Type="http://schemas.openxmlformats.org/officeDocument/2006/relationships/hyperlink" Target="http://zakon1.rada.gov.ua/cgi-bin/laws/main.cgi?nreg=280%2F97-%E2%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11858</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Vasyl Romanyuk</dc:creator>
  <cp:lastModifiedBy>User</cp:lastModifiedBy>
  <cp:revision>2</cp:revision>
  <cp:lastPrinted>2013-11-08T15:29:00Z</cp:lastPrinted>
  <dcterms:created xsi:type="dcterms:W3CDTF">2014-07-30T10:30:00Z</dcterms:created>
  <dcterms:modified xsi:type="dcterms:W3CDTF">2014-07-30T10:30:00Z</dcterms:modified>
</cp:coreProperties>
</file>